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C6" w:rsidRDefault="00C64A81">
      <w:pPr>
        <w:spacing w:after="0" w:line="257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76454606"/>
      <w:bookmarkStart w:id="1" w:name="_GoBack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114300" distR="114300">
            <wp:extent cx="8192770" cy="6144895"/>
            <wp:effectExtent l="0" t="0" r="8255" b="17780"/>
            <wp:docPr id="1" name="Изображение 1" descr="20251006_11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51006_1154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277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Федеральная рабочая программа по учебному предмету «Музыка» (предметная область «Искусство») (далее соответственно – программа по </w:t>
      </w:r>
      <w:r w:rsidRPr="006D73B7">
        <w:rPr>
          <w:rFonts w:ascii="Times New Roman" w:hAnsi="Times New Roman"/>
          <w:color w:val="000000"/>
          <w:sz w:val="28"/>
          <w:lang w:val="ru-RU"/>
        </w:rPr>
        <w:lastRenderedPageBreak/>
        <w:t>музыке, музыка) включает пояснительную записку, содержание обучения, планируемые результаты освоения программы по музыке.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изучения на у</w:t>
      </w:r>
      <w:r w:rsidRPr="006D73B7">
        <w:rPr>
          <w:rFonts w:ascii="Times New Roman" w:hAnsi="Times New Roman"/>
          <w:color w:val="000000"/>
          <w:sz w:val="28"/>
          <w:lang w:val="ru-RU"/>
        </w:rPr>
        <w:t>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</w:t>
      </w:r>
      <w:r w:rsidRPr="006D73B7">
        <w:rPr>
          <w:rFonts w:ascii="Times New Roman" w:hAnsi="Times New Roman"/>
          <w:color w:val="000000"/>
          <w:sz w:val="28"/>
          <w:lang w:val="ru-RU"/>
        </w:rPr>
        <w:t>овне начального общего образования.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</w:t>
      </w:r>
      <w:r w:rsidRPr="006D73B7">
        <w:rPr>
          <w:rFonts w:ascii="Times New Roman" w:hAnsi="Times New Roman"/>
          <w:color w:val="000000"/>
          <w:sz w:val="28"/>
          <w:lang w:val="ru-RU"/>
        </w:rPr>
        <w:t>зучения музыки, сгруппированы по учебным модулям.</w:t>
      </w:r>
    </w:p>
    <w:p w:rsidR="00C20DC6" w:rsidRPr="006D73B7" w:rsidRDefault="00C20DC6">
      <w:pPr>
        <w:spacing w:after="0"/>
        <w:ind w:left="120"/>
        <w:rPr>
          <w:lang w:val="ru-RU"/>
        </w:rPr>
      </w:pPr>
      <w:bookmarkStart w:id="2" w:name="_Toc144448634"/>
      <w:bookmarkEnd w:id="2"/>
    </w:p>
    <w:p w:rsidR="00C20DC6" w:rsidRPr="006D73B7" w:rsidRDefault="00C20DC6">
      <w:pPr>
        <w:spacing w:after="0"/>
        <w:ind w:left="120"/>
        <w:rPr>
          <w:lang w:val="ru-RU"/>
        </w:rPr>
      </w:pPr>
    </w:p>
    <w:p w:rsidR="00C20DC6" w:rsidRPr="006D73B7" w:rsidRDefault="00C64A81">
      <w:pPr>
        <w:spacing w:after="0"/>
        <w:ind w:left="120"/>
        <w:rPr>
          <w:lang w:val="ru-RU"/>
        </w:rPr>
      </w:pPr>
      <w:r w:rsidRPr="006D73B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реализова</w:t>
      </w:r>
      <w:r w:rsidRPr="006D73B7">
        <w:rPr>
          <w:rFonts w:ascii="Times New Roman" w:hAnsi="Times New Roman"/>
          <w:color w:val="000000"/>
          <w:sz w:val="28"/>
          <w:lang w:val="ru-RU"/>
        </w:rPr>
        <w:t>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</w:t>
      </w:r>
      <w:r w:rsidRPr="006D73B7">
        <w:rPr>
          <w:rFonts w:ascii="Times New Roman" w:hAnsi="Times New Roman"/>
          <w:color w:val="000000"/>
          <w:sz w:val="28"/>
          <w:lang w:val="ru-RU"/>
        </w:rPr>
        <w:t>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</w:t>
      </w:r>
      <w:r w:rsidRPr="006D73B7">
        <w:rPr>
          <w:rFonts w:ascii="Times New Roman" w:hAnsi="Times New Roman"/>
          <w:color w:val="000000"/>
          <w:sz w:val="28"/>
          <w:lang w:val="ru-RU"/>
        </w:rPr>
        <w:t>вание с учётом особенностей конкретного региона, образовательной организации, класса.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</w:t>
      </w:r>
      <w:r w:rsidRPr="006D73B7">
        <w:rPr>
          <w:rFonts w:ascii="Times New Roman" w:hAnsi="Times New Roman"/>
          <w:color w:val="000000"/>
          <w:sz w:val="28"/>
          <w:lang w:val="ru-RU"/>
        </w:rPr>
        <w:t>рма и опыт самовыражения и естественного радостного мировосприятия.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В течение периода начального общего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а в жизни современного человека и общества. В содержании программы по музыке </w:t>
      </w:r>
      <w:r w:rsidRPr="006D73B7">
        <w:rPr>
          <w:rFonts w:ascii="Times New Roman" w:hAnsi="Times New Roman"/>
          <w:color w:val="000000"/>
          <w:sz w:val="28"/>
          <w:lang w:val="ru-RU"/>
        </w:rPr>
        <w:lastRenderedPageBreak/>
        <w:t>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</w:t>
      </w:r>
      <w:r w:rsidRPr="006D73B7">
        <w:rPr>
          <w:rFonts w:ascii="Times New Roman" w:hAnsi="Times New Roman"/>
          <w:color w:val="000000"/>
          <w:sz w:val="28"/>
          <w:lang w:val="ru-RU"/>
        </w:rPr>
        <w:t>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Программа по музыке предусматривает знакомство обучающихся с некоторым количеством явлений, фактов музыкальной культур</w:t>
      </w:r>
      <w:r w:rsidRPr="006D73B7">
        <w:rPr>
          <w:rFonts w:ascii="Times New Roman" w:hAnsi="Times New Roman"/>
          <w:color w:val="000000"/>
          <w:sz w:val="28"/>
          <w:lang w:val="ru-RU"/>
        </w:rPr>
        <w:t>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 людям, которые несёт в себе музыка.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Одним из наиболее важных напр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Особая роль в орга</w:t>
      </w:r>
      <w:r w:rsidRPr="006D73B7">
        <w:rPr>
          <w:rFonts w:ascii="Times New Roman" w:hAnsi="Times New Roman"/>
          <w:color w:val="000000"/>
          <w:sz w:val="28"/>
          <w:lang w:val="ru-RU"/>
        </w:rPr>
        <w:t>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</w:t>
      </w:r>
      <w:r w:rsidRPr="006D73B7">
        <w:rPr>
          <w:rFonts w:ascii="Times New Roman" w:hAnsi="Times New Roman"/>
          <w:color w:val="000000"/>
          <w:sz w:val="28"/>
          <w:lang w:val="ru-RU"/>
        </w:rPr>
        <w:t>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обучающихся. </w:t>
      </w:r>
      <w:r w:rsidRPr="006D73B7">
        <w:rPr>
          <w:rFonts w:ascii="Times New Roman" w:hAnsi="Times New Roman"/>
          <w:color w:val="000000"/>
          <w:sz w:val="28"/>
          <w:lang w:val="ru-RU"/>
        </w:rPr>
        <w:t>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амовыражение через </w:t>
      </w:r>
      <w:r w:rsidRPr="006D73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</w:t>
      </w:r>
      <w:r w:rsidRPr="006D73B7">
        <w:rPr>
          <w:rFonts w:ascii="Times New Roman" w:hAnsi="Times New Roman"/>
          <w:color w:val="000000"/>
          <w:sz w:val="28"/>
          <w:lang w:val="ru-RU"/>
        </w:rPr>
        <w:t>м: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</w:t>
      </w:r>
      <w:r w:rsidRPr="006D73B7">
        <w:rPr>
          <w:rFonts w:ascii="Times New Roman" w:hAnsi="Times New Roman"/>
          <w:color w:val="000000"/>
          <w:sz w:val="28"/>
          <w:lang w:val="ru-RU"/>
        </w:rPr>
        <w:t>многообразия жизни;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 в жиз</w:t>
      </w:r>
      <w:r w:rsidRPr="006D73B7">
        <w:rPr>
          <w:rFonts w:ascii="Times New Roman" w:hAnsi="Times New Roman"/>
          <w:color w:val="000000"/>
          <w:sz w:val="28"/>
          <w:lang w:val="ru-RU"/>
        </w:rPr>
        <w:t>ни и в искусстве;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</w:t>
      </w:r>
      <w:r w:rsidRPr="006D73B7">
        <w:rPr>
          <w:rFonts w:ascii="Times New Roman" w:hAnsi="Times New Roman"/>
          <w:color w:val="000000"/>
          <w:sz w:val="28"/>
          <w:lang w:val="ru-RU"/>
        </w:rPr>
        <w:t>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</w:t>
      </w:r>
      <w:r w:rsidRPr="006D73B7">
        <w:rPr>
          <w:rFonts w:ascii="Times New Roman" w:hAnsi="Times New Roman"/>
          <w:color w:val="000000"/>
          <w:sz w:val="28"/>
          <w:lang w:val="ru-RU"/>
        </w:rPr>
        <w:t>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</w:t>
      </w:r>
      <w:r w:rsidRPr="006D73B7">
        <w:rPr>
          <w:rFonts w:ascii="Times New Roman" w:hAnsi="Times New Roman"/>
          <w:color w:val="000000"/>
          <w:sz w:val="28"/>
          <w:lang w:val="ru-RU"/>
        </w:rPr>
        <w:t>ирование, танец, двигательное моделирование), исследовательские и творческие проекты;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уважени</w:t>
      </w:r>
      <w:r>
        <w:rPr>
          <w:rFonts w:ascii="Times New Roman" w:hAnsi="Times New Roman"/>
          <w:color w:val="000000"/>
          <w:sz w:val="28"/>
        </w:rPr>
        <w:t xml:space="preserve">я к культурному наследию России, присвоение интонационно-образного строя отечественной музыкальной культуры;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</w:t>
      </w:r>
      <w:r w:rsidRPr="006D73B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родины, а также к 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музыкальной культуре других стран, культур, времён и народов.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и методов освоения содержания.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Мо</w:t>
      </w:r>
      <w:r w:rsidRPr="006D73B7">
        <w:rPr>
          <w:rFonts w:ascii="Times New Roman" w:hAnsi="Times New Roman"/>
          <w:color w:val="000000"/>
          <w:sz w:val="28"/>
          <w:lang w:val="ru-RU"/>
        </w:rPr>
        <w:t>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направлением плана внеурочной деятельности образовательной организации.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C20DC6" w:rsidRPr="006D73B7" w:rsidRDefault="00C64A81">
      <w:pPr>
        <w:spacing w:after="0" w:line="257" w:lineRule="auto"/>
        <w:ind w:firstLine="600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в 3 классе – 34 часа (1 час в неде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лю), 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 культуры, организациями культурно-досуговой сферы (театры, музеи, творческие союзы).</w:t>
      </w:r>
    </w:p>
    <w:p w:rsidR="00C20DC6" w:rsidRPr="006D73B7" w:rsidRDefault="00C64A81">
      <w:pPr>
        <w:spacing w:after="0" w:line="257" w:lineRule="auto"/>
        <w:ind w:firstLine="600"/>
        <w:jc w:val="both"/>
        <w:rPr>
          <w:lang w:val="ru-RU"/>
        </w:rPr>
      </w:pPr>
      <w:r w:rsidRPr="006D73B7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</w:t>
      </w:r>
      <w:r w:rsidRPr="006D73B7">
        <w:rPr>
          <w:rFonts w:ascii="Times New Roman" w:hAnsi="Times New Roman"/>
          <w:color w:val="000000"/>
          <w:sz w:val="28"/>
          <w:lang w:val="ru-RU"/>
        </w:rPr>
        <w:t xml:space="preserve">твиях, в том числе </w:t>
      </w:r>
      <w:r w:rsidRPr="006D73B7">
        <w:rPr>
          <w:rFonts w:ascii="Times New Roman" w:hAnsi="Times New Roman"/>
          <w:color w:val="000000"/>
          <w:sz w:val="28"/>
          <w:lang w:val="ru-RU"/>
        </w:rPr>
        <w:lastRenderedPageBreak/>
        <w:t>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C20DC6" w:rsidRPr="006D73B7" w:rsidRDefault="00C20DC6">
      <w:pPr>
        <w:rPr>
          <w:lang w:val="ru-RU"/>
        </w:rPr>
        <w:sectPr w:rsidR="00C20DC6" w:rsidRPr="006D73B7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76454607"/>
    </w:p>
    <w:bookmarkEnd w:id="3"/>
    <w:p w:rsidR="00C20DC6" w:rsidRPr="006D73B7" w:rsidRDefault="00C20DC6">
      <w:pPr>
        <w:spacing w:after="0" w:line="264" w:lineRule="auto"/>
        <w:ind w:left="120"/>
        <w:jc w:val="both"/>
        <w:rPr>
          <w:lang w:val="ru-RU"/>
        </w:rPr>
      </w:pP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СОДЕРЖАНИЕ </w:t>
      </w:r>
      <w:r>
        <w:rPr>
          <w:rFonts w:ascii="Times New Roman" w:hAnsi="Times New Roman"/>
          <w:b/>
          <w:color w:val="000000"/>
          <w:sz w:val="28"/>
        </w:rPr>
        <w:t>ОБУЧЕНИЯ</w:t>
      </w:r>
    </w:p>
    <w:p w:rsidR="00C20DC6" w:rsidRDefault="00C20DC6">
      <w:pPr>
        <w:spacing w:after="0" w:line="264" w:lineRule="auto"/>
        <w:ind w:left="120"/>
        <w:jc w:val="both"/>
      </w:pP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C20DC6" w:rsidRDefault="00C20DC6">
      <w:pPr>
        <w:spacing w:after="0"/>
        <w:ind w:left="120"/>
      </w:pPr>
      <w:bookmarkStart w:id="4" w:name="_Toc144448636"/>
      <w:bookmarkEnd w:id="4"/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1 «Народная музыка России».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</w:t>
      </w:r>
      <w:r>
        <w:rPr>
          <w:rFonts w:ascii="Times New Roman" w:hAnsi="Times New Roman"/>
          <w:color w:val="000000"/>
          <w:sz w:val="28"/>
        </w:rPr>
        <w:t>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</w:t>
      </w:r>
      <w:r>
        <w:rPr>
          <w:rFonts w:ascii="Times New Roman" w:hAnsi="Times New Roman"/>
          <w:color w:val="000000"/>
          <w:sz w:val="28"/>
        </w:rPr>
        <w:t>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</w:t>
      </w:r>
      <w:r>
        <w:rPr>
          <w:rFonts w:ascii="Times New Roman" w:hAnsi="Times New Roman"/>
          <w:color w:val="000000"/>
          <w:sz w:val="28"/>
        </w:rPr>
        <w:t xml:space="preserve">ирующих фольклорный колорит. 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Край, в котором ты живёшь.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музыкальные традиции малой Родины. Песни, обряды, музыкальные инструменты.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образцов традиционного фольклора своей местности, песен, </w:t>
      </w:r>
      <w:r>
        <w:rPr>
          <w:rFonts w:ascii="Times New Roman" w:hAnsi="Times New Roman"/>
          <w:color w:val="000000"/>
          <w:sz w:val="28"/>
        </w:rPr>
        <w:t>посвящённых своей малой родине, песен композиторов-земляков;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</w:t>
      </w:r>
      <w:r>
        <w:rPr>
          <w:rFonts w:ascii="Times New Roman" w:hAnsi="Times New Roman"/>
          <w:color w:val="000000"/>
          <w:sz w:val="28"/>
        </w:rPr>
        <w:t>церта.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Русский фольклор.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участие в </w:t>
      </w:r>
      <w:r>
        <w:rPr>
          <w:rFonts w:ascii="Times New Roman" w:hAnsi="Times New Roman"/>
          <w:color w:val="000000"/>
          <w:sz w:val="28"/>
        </w:rPr>
        <w:t>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ритмическая им</w:t>
      </w:r>
      <w:r>
        <w:rPr>
          <w:rFonts w:ascii="Times New Roman" w:hAnsi="Times New Roman"/>
          <w:color w:val="000000"/>
          <w:sz w:val="28"/>
        </w:rPr>
        <w:t>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</w:t>
      </w:r>
      <w:r>
        <w:rPr>
          <w:rFonts w:ascii="Times New Roman" w:hAnsi="Times New Roman"/>
          <w:color w:val="000000"/>
          <w:sz w:val="28"/>
        </w:rPr>
        <w:t>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</w:t>
      </w:r>
      <w:r>
        <w:rPr>
          <w:rFonts w:ascii="Times New Roman" w:hAnsi="Times New Roman"/>
          <w:color w:val="000000"/>
          <w:sz w:val="28"/>
        </w:rPr>
        <w:t xml:space="preserve"> музея; освоение простейших навыков игры на свирели, ложках.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Сказки, мифы и легенды.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народные сказители. Русские народные сказания, былины. Сказки и легенды о музыке и музыкантах.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манерой сказывания н</w:t>
      </w:r>
      <w:r>
        <w:rPr>
          <w:rFonts w:ascii="Times New Roman" w:hAnsi="Times New Roman"/>
          <w:color w:val="000000"/>
          <w:sz w:val="28"/>
        </w:rPr>
        <w:t>араспев;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</w:t>
      </w:r>
      <w:r>
        <w:rPr>
          <w:rFonts w:ascii="Times New Roman" w:hAnsi="Times New Roman"/>
          <w:color w:val="000000"/>
          <w:sz w:val="28"/>
        </w:rPr>
        <w:t>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</w:t>
      </w:r>
      <w:r>
        <w:rPr>
          <w:rFonts w:ascii="Times New Roman" w:hAnsi="Times New Roman"/>
          <w:color w:val="000000"/>
          <w:sz w:val="28"/>
        </w:rPr>
        <w:t>ове былин, сказаний; речитативная импровизация – чтение нараспев фрагмента сказки, былины.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Жанры музыкального фольклора.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</w:t>
      </w:r>
      <w:r>
        <w:rPr>
          <w:rFonts w:ascii="Times New Roman" w:hAnsi="Times New Roman"/>
          <w:color w:val="000000"/>
          <w:sz w:val="28"/>
        </w:rPr>
        <w:t>е инструменты.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определение, характеристика типичных элементов музыкального языка (темп, ритм, мелодия, динамика), со</w:t>
      </w:r>
      <w:r>
        <w:rPr>
          <w:rFonts w:ascii="Times New Roman" w:hAnsi="Times New Roman"/>
          <w:color w:val="000000"/>
          <w:sz w:val="28"/>
        </w:rPr>
        <w:t>става исполнителей;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импровизации, сочинение к ни</w:t>
      </w:r>
      <w:r>
        <w:rPr>
          <w:rFonts w:ascii="Times New Roman" w:hAnsi="Times New Roman"/>
          <w:color w:val="000000"/>
          <w:sz w:val="28"/>
        </w:rPr>
        <w:t>м ритмических аккомпанементов (звучащими жестами, на ударных инструментах);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Народные праздники.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</w:t>
      </w:r>
      <w:r>
        <w:rPr>
          <w:rFonts w:ascii="Times New Roman" w:hAnsi="Times New Roman"/>
          <w:color w:val="000000"/>
          <w:sz w:val="28"/>
        </w:rPr>
        <w:t>и) праздниках других народов России (Сабантуй, Байрам, Навруз, Ысыах).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 песен, </w:t>
      </w:r>
      <w:r>
        <w:rPr>
          <w:rFonts w:ascii="Times New Roman" w:hAnsi="Times New Roman"/>
          <w:color w:val="000000"/>
          <w:sz w:val="28"/>
        </w:rPr>
        <w:t>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 (мультфильма), расска</w:t>
      </w:r>
      <w:r>
        <w:rPr>
          <w:rFonts w:ascii="Times New Roman" w:hAnsi="Times New Roman"/>
          <w:color w:val="000000"/>
          <w:sz w:val="28"/>
        </w:rPr>
        <w:t>зывающего о символике фольклорного праздника;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Первые артисты, народный театр.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скоморохи. Ярмарочный балаган. Вертеп.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</w:t>
      </w:r>
      <w:r>
        <w:rPr>
          <w:rFonts w:ascii="Times New Roman" w:hAnsi="Times New Roman"/>
          <w:i/>
          <w:color w:val="000000"/>
          <w:sz w:val="28"/>
        </w:rPr>
        <w:t>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Фольклор наро</w:t>
      </w:r>
      <w:r>
        <w:rPr>
          <w:rFonts w:ascii="Times New Roman" w:hAnsi="Times New Roman"/>
          <w:b/>
          <w:color w:val="000000"/>
          <w:sz w:val="28"/>
        </w:rPr>
        <w:t>дов России.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</w:t>
      </w:r>
      <w:r>
        <w:rPr>
          <w:rFonts w:ascii="Times New Roman" w:hAnsi="Times New Roman"/>
          <w:color w:val="000000"/>
          <w:sz w:val="28"/>
        </w:rPr>
        <w:lastRenderedPageBreak/>
        <w:t>внимание следует уделить как наиболее распространённым че</w:t>
      </w:r>
      <w:r>
        <w:rPr>
          <w:rFonts w:ascii="Times New Roman" w:hAnsi="Times New Roman"/>
          <w:color w:val="000000"/>
          <w:sz w:val="28"/>
        </w:rPr>
        <w:t>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</w:t>
      </w:r>
      <w:r>
        <w:rPr>
          <w:rFonts w:ascii="Times New Roman" w:hAnsi="Times New Roman"/>
          <w:i/>
          <w:color w:val="000000"/>
          <w:sz w:val="28"/>
        </w:rPr>
        <w:t xml:space="preserve">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песен, танцев, импровизация р</w:t>
      </w:r>
      <w:r>
        <w:rPr>
          <w:rFonts w:ascii="Times New Roman" w:hAnsi="Times New Roman"/>
          <w:color w:val="000000"/>
          <w:sz w:val="28"/>
        </w:rPr>
        <w:t>итмических аккомпанементов на ударных инструментах;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</w:t>
      </w:r>
      <w:r>
        <w:rPr>
          <w:rFonts w:ascii="Times New Roman" w:hAnsi="Times New Roman"/>
          <w:color w:val="000000"/>
          <w:sz w:val="28"/>
        </w:rPr>
        <w:t>посвящённые музыкальному творчеству народов России.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Виды </w:t>
      </w:r>
      <w:r>
        <w:rPr>
          <w:rFonts w:ascii="Times New Roman" w:hAnsi="Times New Roman"/>
          <w:i/>
          <w:color w:val="000000"/>
          <w:sz w:val="28"/>
        </w:rPr>
        <w:t>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приёмов обработки, развития наро</w:t>
      </w:r>
      <w:r>
        <w:rPr>
          <w:rFonts w:ascii="Times New Roman" w:hAnsi="Times New Roman"/>
          <w:color w:val="000000"/>
          <w:sz w:val="28"/>
        </w:rPr>
        <w:t>дных мелодий;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аналогии с изо</w:t>
      </w:r>
      <w:r>
        <w:rPr>
          <w:rFonts w:ascii="Times New Roman" w:hAnsi="Times New Roman"/>
          <w:color w:val="000000"/>
          <w:sz w:val="28"/>
        </w:rPr>
        <w:t>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C20DC6" w:rsidRDefault="00C20DC6">
      <w:pPr>
        <w:spacing w:after="0"/>
        <w:ind w:left="120"/>
      </w:pPr>
      <w:bookmarkStart w:id="5" w:name="_Toc144448637"/>
      <w:bookmarkEnd w:id="5"/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2 «Классическая</w:t>
      </w:r>
      <w:r>
        <w:rPr>
          <w:rFonts w:ascii="Times New Roman" w:hAnsi="Times New Roman"/>
          <w:b/>
          <w:color w:val="000000"/>
          <w:sz w:val="28"/>
        </w:rPr>
        <w:t xml:space="preserve"> музыка».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</w:t>
      </w:r>
      <w:r>
        <w:rPr>
          <w:rFonts w:ascii="Times New Roman" w:hAnsi="Times New Roman"/>
          <w:color w:val="000000"/>
          <w:sz w:val="28"/>
        </w:rPr>
        <w:lastRenderedPageBreak/>
        <w:t>Проверенные временем образцы камерных и симфонических сочинений позволяют раскрыть перед обучающимися богатую палитру мы</w:t>
      </w:r>
      <w:r>
        <w:rPr>
          <w:rFonts w:ascii="Times New Roman" w:hAnsi="Times New Roman"/>
          <w:color w:val="000000"/>
          <w:sz w:val="28"/>
        </w:rPr>
        <w:t xml:space="preserve">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Композитор – исполнитель – слушатель.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композитор, исполнитель, особенности их деятельности, </w:t>
      </w:r>
      <w:r>
        <w:rPr>
          <w:rFonts w:ascii="Times New Roman" w:hAnsi="Times New Roman"/>
          <w:color w:val="000000"/>
          <w:sz w:val="28"/>
        </w:rPr>
        <w:t>творчества. Умение слушать музыку. Концерт, концертный зал. Правила поведения в концертном зале.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видеозаписи концерта;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«Я – исполнитель</w:t>
      </w:r>
      <w:r>
        <w:rPr>
          <w:rFonts w:ascii="Times New Roman" w:hAnsi="Times New Roman"/>
          <w:color w:val="000000"/>
          <w:sz w:val="28"/>
        </w:rPr>
        <w:t>» (игра – имитация исполнительских движений);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«Я – композитор» (сочинение небольших попевок, мелодических фраз);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«Как на концерте» – выступление учителя или одноклассника, обучающегося в музыкальной </w:t>
      </w:r>
      <w:r>
        <w:rPr>
          <w:rFonts w:ascii="Times New Roman" w:hAnsi="Times New Roman"/>
          <w:color w:val="000000"/>
          <w:sz w:val="28"/>
        </w:rPr>
        <w:t>школе, с исполнением краткого музыкального произведения; посещение концерта классической музыки.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Композиторы – детям.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жанра;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вокализация, исполн</w:t>
      </w:r>
      <w:r>
        <w:rPr>
          <w:rFonts w:ascii="Times New Roman" w:hAnsi="Times New Roman"/>
          <w:color w:val="000000"/>
          <w:sz w:val="28"/>
        </w:rPr>
        <w:t>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Оркестр.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оркестр – </w:t>
      </w:r>
      <w:r>
        <w:rPr>
          <w:rFonts w:ascii="Times New Roman" w:hAnsi="Times New Roman"/>
          <w:color w:val="000000"/>
          <w:sz w:val="28"/>
        </w:rPr>
        <w:t>большой коллектив музыкантов. Дирижёр, партитура, репетиция. Жанр концерта – музыкальное соревнование солиста с оркестром.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просмотр видеозаписи;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о роли дирижёра;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«Я – </w:t>
      </w:r>
      <w:r>
        <w:rPr>
          <w:rFonts w:ascii="Times New Roman" w:hAnsi="Times New Roman"/>
          <w:color w:val="000000"/>
          <w:sz w:val="28"/>
        </w:rPr>
        <w:t>дирижёр» – игра-имитация дирижёрских жестов во время звучания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</w:t>
      </w:r>
      <w:r>
        <w:rPr>
          <w:rFonts w:ascii="Times New Roman" w:hAnsi="Times New Roman"/>
          <w:color w:val="000000"/>
          <w:sz w:val="28"/>
        </w:rPr>
        <w:t>титуры.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Фортепиано.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</w:t>
      </w:r>
      <w:r>
        <w:rPr>
          <w:rFonts w:ascii="Times New Roman" w:hAnsi="Times New Roman"/>
          <w:color w:val="000000"/>
          <w:sz w:val="28"/>
        </w:rPr>
        <w:t>многообразием красок фортепиано;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демонстрация </w:t>
      </w:r>
      <w:r>
        <w:rPr>
          <w:rFonts w:ascii="Times New Roman" w:hAnsi="Times New Roman"/>
          <w:color w:val="000000"/>
          <w:sz w:val="28"/>
        </w:rPr>
        <w:t>возможностей инструмента (исполнение одной и той же пьесы тихо и громко, в разных регистрах, разными штрихами);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концерта фортепианной музыки; разбираем инструмент – наглядная демонстрация внутреннего устройства акустического пианино; </w:t>
      </w:r>
      <w:r>
        <w:rPr>
          <w:rFonts w:ascii="Times New Roman" w:hAnsi="Times New Roman"/>
          <w:color w:val="000000"/>
          <w:sz w:val="28"/>
        </w:rPr>
        <w:t>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Флейта.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предки современной флейты, легенда о нимфе Сиринкс, музыка для флейты соло, флейт</w:t>
      </w:r>
      <w:r>
        <w:rPr>
          <w:rFonts w:ascii="Times New Roman" w:hAnsi="Times New Roman"/>
          <w:color w:val="000000"/>
          <w:sz w:val="28"/>
        </w:rPr>
        <w:t>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</w:t>
      </w:r>
      <w:r>
        <w:rPr>
          <w:rFonts w:ascii="Times New Roman" w:hAnsi="Times New Roman"/>
          <w:color w:val="000000"/>
          <w:sz w:val="28"/>
        </w:rPr>
        <w:t>ентов;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</w:t>
      </w:r>
      <w:r>
        <w:rPr>
          <w:rFonts w:ascii="Times New Roman" w:hAnsi="Times New Roman"/>
          <w:color w:val="000000"/>
          <w:sz w:val="28"/>
        </w:rPr>
        <w:t>кальная викторина на знание конкретных произведений и их авторов, определения тембров звучащих инструментов;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концерта инструментальной музыки; «Паспорт инструмента» </w:t>
      </w:r>
      <w:r>
        <w:rPr>
          <w:rFonts w:ascii="Times New Roman" w:hAnsi="Times New Roman"/>
          <w:color w:val="000000"/>
          <w:sz w:val="28"/>
        </w:rPr>
        <w:t>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Вокальная музыка.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человеческий голос – самый совершенный инструмент, бережное отношение к своему голосу, известные певц</w:t>
      </w:r>
      <w:r>
        <w:rPr>
          <w:rFonts w:ascii="Times New Roman" w:hAnsi="Times New Roman"/>
          <w:color w:val="000000"/>
          <w:sz w:val="28"/>
        </w:rPr>
        <w:t>ы, жанры вокальной музыки: песни, вокализы, романсы, арии из опер. Кантата. Песня, романс, вокализ, кант.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</w:t>
      </w:r>
      <w:r>
        <w:rPr>
          <w:rFonts w:ascii="Times New Roman" w:hAnsi="Times New Roman"/>
          <w:color w:val="000000"/>
          <w:sz w:val="28"/>
        </w:rPr>
        <w:t>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проблемная ситуация: </w:t>
      </w:r>
      <w:r>
        <w:rPr>
          <w:rFonts w:ascii="Times New Roman" w:hAnsi="Times New Roman"/>
          <w:color w:val="000000"/>
          <w:sz w:val="28"/>
        </w:rPr>
        <w:t>что значит красивое пение;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концерта вокальной музыки; школьный конкурс юных </w:t>
      </w:r>
      <w:r>
        <w:rPr>
          <w:rFonts w:ascii="Times New Roman" w:hAnsi="Times New Roman"/>
          <w:color w:val="000000"/>
          <w:sz w:val="28"/>
        </w:rPr>
        <w:t>вокалистов.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Инструментальная музыка.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жанры камерной инструментальной музыки: этюд, пьеса. Альбом. Цикл. Сюита. Соната. Квартет.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жанрами камерной инструментальной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композит</w:t>
      </w:r>
      <w:r>
        <w:rPr>
          <w:rFonts w:ascii="Times New Roman" w:hAnsi="Times New Roman"/>
          <w:color w:val="000000"/>
          <w:sz w:val="28"/>
        </w:rPr>
        <w:t>оров-классиков;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посещение концерта инструментальной музыки; составление словаря музыкальных жанров.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Программная музыка.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</w:t>
      </w:r>
      <w:r>
        <w:rPr>
          <w:rFonts w:ascii="Times New Roman" w:hAnsi="Times New Roman"/>
          <w:color w:val="000000"/>
          <w:sz w:val="28"/>
        </w:rPr>
        <w:t>рограммное название, известный сюжет, литературный эпиграф.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образов программной</w:t>
      </w:r>
      <w:r>
        <w:rPr>
          <w:rFonts w:ascii="Times New Roman" w:hAnsi="Times New Roman"/>
          <w:color w:val="000000"/>
          <w:sz w:val="28"/>
        </w:rPr>
        <w:t xml:space="preserve"> музыки; сочинение небольших миниатюр (вокальные или инструментальные импровизации) по заданной программе.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Симфоническая музыка.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симфонический оркестр, тембры, группы инструментов, симфония, симфоническая картина.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</w:t>
      </w:r>
      <w:r>
        <w:rPr>
          <w:rFonts w:ascii="Times New Roman" w:hAnsi="Times New Roman"/>
          <w:color w:val="000000"/>
          <w:sz w:val="28"/>
        </w:rPr>
        <w:t>концерта симфонической музыки; просмотр фильма об устройстве оркестра.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Русские композиторы-классики.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творчество выдающихся отечественных композиторов.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</w:t>
      </w:r>
      <w:r>
        <w:rPr>
          <w:rFonts w:ascii="Times New Roman" w:hAnsi="Times New Roman"/>
          <w:color w:val="000000"/>
          <w:sz w:val="28"/>
        </w:rPr>
        <w:t>актами из их биографии;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фрагменты вокальных, инструментальных, симфонических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 музыкальных образов, музыкально-выразительных средств;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</w:t>
      </w:r>
      <w:r>
        <w:rPr>
          <w:rFonts w:ascii="Times New Roman" w:hAnsi="Times New Roman"/>
          <w:color w:val="000000"/>
          <w:sz w:val="28"/>
        </w:rPr>
        <w:t>а развитием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жанра, формы;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разучивание, исполнение доступных вокальных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концерта; п</w:t>
      </w:r>
      <w:r>
        <w:rPr>
          <w:rFonts w:ascii="Times New Roman" w:hAnsi="Times New Roman"/>
          <w:color w:val="000000"/>
          <w:sz w:val="28"/>
        </w:rPr>
        <w:t>росмотр биографического фильма.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Европейские композиторы-классики.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творчество выдающихся зарубежных композиторов.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</w:t>
      </w:r>
      <w:r>
        <w:rPr>
          <w:rFonts w:ascii="Times New Roman" w:hAnsi="Times New Roman"/>
          <w:color w:val="000000"/>
          <w:sz w:val="28"/>
        </w:rPr>
        <w:t>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фрагменты вокальных, инструментальных, симфонических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 музыкальных образов, музыкально-выразительных средств;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</w:t>
      </w:r>
      <w:r>
        <w:rPr>
          <w:rFonts w:ascii="Times New Roman" w:hAnsi="Times New Roman"/>
          <w:color w:val="000000"/>
          <w:sz w:val="28"/>
        </w:rPr>
        <w:t>жанра, формы;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Мастерство исполнителя.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pacing w:val="-6"/>
          <w:sz w:val="28"/>
        </w:rPr>
        <w:t>Содержание:</w:t>
      </w:r>
      <w:r>
        <w:rPr>
          <w:rFonts w:ascii="Times New Roman" w:hAnsi="Times New Roman"/>
          <w:color w:val="000000"/>
          <w:spacing w:val="-6"/>
          <w:sz w:val="28"/>
        </w:rPr>
        <w:t xml:space="preserve"> творчество выдающихся исполнителей-певцов, инструменталистов,</w:t>
      </w:r>
      <w:r>
        <w:rPr>
          <w:rFonts w:ascii="Times New Roman" w:hAnsi="Times New Roman"/>
          <w:color w:val="000000"/>
          <w:sz w:val="28"/>
        </w:rPr>
        <w:t xml:space="preserve"> дирижёров. Консерватория, филармония, Конкурс имени П.И. Чайковского.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</w:t>
      </w:r>
      <w:r>
        <w:rPr>
          <w:rFonts w:ascii="Times New Roman" w:hAnsi="Times New Roman"/>
          <w:color w:val="000000"/>
          <w:sz w:val="28"/>
        </w:rPr>
        <w:t>ской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классиче</w:t>
      </w:r>
      <w:r>
        <w:rPr>
          <w:rFonts w:ascii="Times New Roman" w:hAnsi="Times New Roman"/>
          <w:color w:val="000000"/>
          <w:sz w:val="28"/>
        </w:rPr>
        <w:t>ской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C20DC6" w:rsidRDefault="00C20DC6">
      <w:pPr>
        <w:spacing w:after="0"/>
        <w:ind w:left="120"/>
      </w:pPr>
      <w:bookmarkStart w:id="6" w:name="_Toc144448638"/>
      <w:bookmarkEnd w:id="6"/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3 «Музыка в жизни человека».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</w:t>
      </w:r>
      <w:r>
        <w:rPr>
          <w:rFonts w:ascii="Times New Roman" w:hAnsi="Times New Roman"/>
          <w:color w:val="000000"/>
          <w:sz w:val="28"/>
        </w:rPr>
        <w:t xml:space="preserve">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</w:t>
      </w:r>
      <w:r>
        <w:rPr>
          <w:rFonts w:ascii="Times New Roman" w:hAnsi="Times New Roman"/>
          <w:color w:val="000000"/>
          <w:sz w:val="28"/>
        </w:rPr>
        <w:lastRenderedPageBreak/>
        <w:t>как при восприятии произведе</w:t>
      </w:r>
      <w:r>
        <w:rPr>
          <w:rFonts w:ascii="Times New Roman" w:hAnsi="Times New Roman"/>
          <w:color w:val="000000"/>
          <w:sz w:val="28"/>
        </w:rPr>
        <w:t>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</w:t>
      </w:r>
      <w:r>
        <w:rPr>
          <w:rFonts w:ascii="Times New Roman" w:hAnsi="Times New Roman"/>
          <w:color w:val="000000"/>
          <w:sz w:val="28"/>
        </w:rPr>
        <w:t xml:space="preserve"> – воспитание чувства прекрасного, пробуждение и развитие эстетических потребностей.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Красота и вдохновение.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</w:t>
      </w:r>
      <w:r>
        <w:rPr>
          <w:rFonts w:ascii="Times New Roman" w:hAnsi="Times New Roman"/>
          <w:color w:val="000000"/>
          <w:sz w:val="28"/>
        </w:rPr>
        <w:t xml:space="preserve"> Музыкальное единство людей – хор, хоровод.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 под музыку</w:t>
      </w:r>
      <w:r>
        <w:rPr>
          <w:rFonts w:ascii="Times New Roman" w:hAnsi="Times New Roman"/>
          <w:color w:val="000000"/>
          <w:sz w:val="28"/>
        </w:rPr>
        <w:t xml:space="preserve"> лирического характера «Цветы распускаются под музыку»;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</w:t>
      </w:r>
      <w:r>
        <w:rPr>
          <w:rFonts w:ascii="Times New Roman" w:hAnsi="Times New Roman"/>
          <w:color w:val="000000"/>
          <w:sz w:val="28"/>
        </w:rPr>
        <w:t>разучивание хоровода.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пейзажи.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</w:t>
      </w:r>
      <w:r>
        <w:rPr>
          <w:rFonts w:ascii="Times New Roman" w:hAnsi="Times New Roman"/>
          <w:i/>
          <w:color w:val="000000"/>
          <w:sz w:val="28"/>
        </w:rPr>
        <w:t>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импровизация, пластиче</w:t>
      </w:r>
      <w:r>
        <w:rPr>
          <w:rFonts w:ascii="Times New Roman" w:hAnsi="Times New Roman"/>
          <w:color w:val="000000"/>
          <w:sz w:val="28"/>
        </w:rPr>
        <w:t>ское интонирование;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</w:t>
      </w:r>
      <w:r>
        <w:rPr>
          <w:rFonts w:ascii="Times New Roman" w:hAnsi="Times New Roman"/>
          <w:b/>
          <w:color w:val="000000"/>
          <w:sz w:val="28"/>
        </w:rPr>
        <w:t>кальные портреты.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</w:t>
      </w:r>
      <w:r>
        <w:rPr>
          <w:rFonts w:ascii="Times New Roman" w:hAnsi="Times New Roman"/>
          <w:color w:val="000000"/>
          <w:sz w:val="28"/>
        </w:rPr>
        <w:t>ыки, посвящённой образам людей, сказочных персонажей;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</w:t>
      </w:r>
      <w:r>
        <w:rPr>
          <w:rFonts w:ascii="Times New Roman" w:hAnsi="Times New Roman"/>
          <w:color w:val="000000"/>
          <w:sz w:val="28"/>
        </w:rPr>
        <w:t>ие, харáктерное исполнение песни – портретной зарисовки;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Како</w:t>
      </w:r>
      <w:r>
        <w:rPr>
          <w:rFonts w:ascii="Times New Roman" w:hAnsi="Times New Roman"/>
          <w:b/>
          <w:color w:val="000000"/>
          <w:sz w:val="28"/>
        </w:rPr>
        <w:t>й же праздник без музыки?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произведений торжественного, </w:t>
      </w:r>
      <w:r>
        <w:rPr>
          <w:rFonts w:ascii="Times New Roman" w:hAnsi="Times New Roman"/>
          <w:color w:val="000000"/>
          <w:sz w:val="28"/>
        </w:rPr>
        <w:t>праздничного характера;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запись ви</w:t>
      </w:r>
      <w:r>
        <w:rPr>
          <w:rFonts w:ascii="Times New Roman" w:hAnsi="Times New Roman"/>
          <w:color w:val="000000"/>
          <w:sz w:val="28"/>
        </w:rPr>
        <w:t>деооткрытки с музыкальным поздравлением; групповые творческие шутливые двигательные импровизации «Цирковая труппа».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Танцы, игры и веселье.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 – игра звуками. Танец – искусство и радость движения. Примеры популярных танцев.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</w:t>
      </w:r>
      <w:r>
        <w:rPr>
          <w:rFonts w:ascii="Times New Roman" w:hAnsi="Times New Roman"/>
          <w:i/>
          <w:color w:val="000000"/>
          <w:sz w:val="28"/>
        </w:rPr>
        <w:t xml:space="preserve">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танец-игра;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зачем</w:t>
      </w:r>
      <w:r>
        <w:rPr>
          <w:rFonts w:ascii="Times New Roman" w:hAnsi="Times New Roman"/>
          <w:color w:val="000000"/>
          <w:sz w:val="28"/>
        </w:rPr>
        <w:t xml:space="preserve"> люди танцуют;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 на войне, музыка о войне.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военная тема в музыкальном искусстве. Военные песни, марши, интонации, ритмы, тембры (призывная кварта, пунктирный ритм, </w:t>
      </w:r>
      <w:r>
        <w:rPr>
          <w:rFonts w:ascii="Times New Roman" w:hAnsi="Times New Roman"/>
          <w:color w:val="000000"/>
          <w:sz w:val="28"/>
        </w:rPr>
        <w:lastRenderedPageBreak/>
        <w:t>тембры малого барабана, трубы). Песни Великой Отечественной войны – песни Великой Победы.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</w:t>
      </w:r>
      <w:r>
        <w:rPr>
          <w:rFonts w:ascii="Times New Roman" w:hAnsi="Times New Roman"/>
          <w:color w:val="000000"/>
          <w:sz w:val="28"/>
        </w:rPr>
        <w:t>х и художественных текстов, посвящённых песням Великой Отечественной войны;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</w:t>
      </w:r>
      <w:r>
        <w:rPr>
          <w:rFonts w:ascii="Times New Roman" w:hAnsi="Times New Roman"/>
          <w:color w:val="000000"/>
          <w:sz w:val="28"/>
        </w:rPr>
        <w:t>й Победы, почему? Как музыка, песни помогали российскому народу одержать победу в Великой Отечественной войне?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Главный музыкальный символ.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</w:t>
      </w:r>
      <w:r>
        <w:rPr>
          <w:rFonts w:ascii="Times New Roman" w:hAnsi="Times New Roman"/>
          <w:color w:val="000000"/>
          <w:sz w:val="28"/>
        </w:rPr>
        <w:t>ние этических вопросов, связанных с государственными символами страны;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Искусство времени.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 – временное искусство. Погружение в поток музыкального звучания. Музыкальные образы </w:t>
      </w:r>
      <w:r>
        <w:rPr>
          <w:rFonts w:ascii="Times New Roman" w:hAnsi="Times New Roman"/>
          <w:color w:val="000000"/>
          <w:sz w:val="28"/>
        </w:rPr>
        <w:t>движения, изменения и развития.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</w:t>
      </w:r>
      <w:r>
        <w:rPr>
          <w:rFonts w:ascii="Times New Roman" w:hAnsi="Times New Roman"/>
          <w:color w:val="000000"/>
          <w:sz w:val="28"/>
        </w:rPr>
        <w:t>я ситуация: как музыка воздействует на человека;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C20DC6" w:rsidRDefault="00C20DC6">
      <w:pPr>
        <w:spacing w:after="0" w:line="257" w:lineRule="auto"/>
        <w:ind w:left="120"/>
        <w:jc w:val="both"/>
      </w:pP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C20DC6" w:rsidRDefault="00C20DC6">
      <w:pPr>
        <w:spacing w:after="0"/>
        <w:ind w:left="120"/>
      </w:pPr>
      <w:bookmarkStart w:id="7" w:name="_Toc144448639"/>
      <w:bookmarkEnd w:id="7"/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4 «Музыка народов мира».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Данный модуль является продолжением и дополнением</w:t>
      </w:r>
      <w:r>
        <w:rPr>
          <w:rFonts w:ascii="Times New Roman" w:hAnsi="Times New Roman"/>
          <w:color w:val="000000"/>
          <w:sz w:val="28"/>
        </w:rPr>
        <w:t xml:space="preserve">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</w:t>
      </w:r>
      <w:r>
        <w:rPr>
          <w:rFonts w:ascii="Times New Roman" w:hAnsi="Times New Roman"/>
          <w:color w:val="000000"/>
          <w:sz w:val="28"/>
        </w:rPr>
        <w:lastRenderedPageBreak/>
        <w:t>актуальным. Интонационная и жанровая близость фольклора р</w:t>
      </w:r>
      <w:r>
        <w:rPr>
          <w:rFonts w:ascii="Times New Roman" w:hAnsi="Times New Roman"/>
          <w:color w:val="000000"/>
          <w:sz w:val="28"/>
        </w:rPr>
        <w:t xml:space="preserve">азных народов. 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Певец своего народа.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</w:t>
      </w:r>
      <w:r>
        <w:rPr>
          <w:rFonts w:ascii="Times New Roman" w:hAnsi="Times New Roman"/>
          <w:color w:val="000000"/>
          <w:sz w:val="28"/>
        </w:rPr>
        <w:t>нение их сочинений с народной музыкой;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исполнение на </w:t>
      </w:r>
      <w:r>
        <w:rPr>
          <w:rFonts w:ascii="Times New Roman" w:hAnsi="Times New Roman"/>
          <w:color w:val="000000"/>
          <w:sz w:val="28"/>
        </w:rPr>
        <w:t>клавишных или духовых инструментах композиторских мелодий, прослеживание их по нотной записи;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 стран ближнего зарубежья.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фольклор и музыкальные традиции стран бли</w:t>
      </w:r>
      <w:r>
        <w:rPr>
          <w:rFonts w:ascii="Times New Roman" w:hAnsi="Times New Roman"/>
          <w:color w:val="000000"/>
          <w:sz w:val="28"/>
        </w:rPr>
        <w:t>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</w:t>
      </w:r>
      <w:r>
        <w:rPr>
          <w:rFonts w:ascii="Times New Roman" w:hAnsi="Times New Roman"/>
          <w:color w:val="000000"/>
          <w:sz w:val="28"/>
        </w:rPr>
        <w:t xml:space="preserve">ость музыкальной культуры этих стран с российскими республиками.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характерных черт, типичных элементов музыкального языка (ритм, лад, </w:t>
      </w:r>
      <w:r>
        <w:rPr>
          <w:rFonts w:ascii="Times New Roman" w:hAnsi="Times New Roman"/>
          <w:color w:val="000000"/>
          <w:sz w:val="28"/>
        </w:rPr>
        <w:t>интонации);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игра – импровизация – подражание игре на музыкальных инструментах;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</w:t>
      </w:r>
      <w:r>
        <w:rPr>
          <w:rFonts w:ascii="Times New Roman" w:hAnsi="Times New Roman"/>
          <w:color w:val="000000"/>
          <w:sz w:val="28"/>
        </w:rPr>
        <w:t>еских аккомпанементов к ним (с помощью звучащих жестов или на ударных инструментах);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</w:t>
      </w:r>
      <w:r>
        <w:rPr>
          <w:rFonts w:ascii="Times New Roman" w:hAnsi="Times New Roman"/>
          <w:color w:val="000000"/>
          <w:sz w:val="28"/>
        </w:rPr>
        <w:t>, посвящённые музыкальной культуре народов мира.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 стран дальнего зарубежья.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</w:t>
      </w:r>
      <w:r>
        <w:rPr>
          <w:rFonts w:ascii="Times New Roman" w:hAnsi="Times New Roman"/>
          <w:color w:val="000000"/>
          <w:sz w:val="28"/>
        </w:rPr>
        <w:t xml:space="preserve">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Смешение традиций и культур</w:t>
      </w:r>
      <w:r>
        <w:rPr>
          <w:rFonts w:ascii="Times New Roman" w:hAnsi="Times New Roman"/>
          <w:color w:val="000000"/>
          <w:sz w:val="28"/>
        </w:rPr>
        <w:t xml:space="preserve"> в музыке Северной Америки.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Средней Азии. Музыкальные традиции и праздники, народные инструменты и </w:t>
      </w:r>
      <w:r>
        <w:rPr>
          <w:rFonts w:ascii="Times New Roman" w:hAnsi="Times New Roman"/>
          <w:color w:val="000000"/>
          <w:sz w:val="28"/>
        </w:rPr>
        <w:t>современные исполнители Казахстана, Киргизии и других стран региона.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характерных черт, типичных элементов музыкального языка (ритм, лад, </w:t>
      </w:r>
      <w:r>
        <w:rPr>
          <w:rFonts w:ascii="Times New Roman" w:hAnsi="Times New Roman"/>
          <w:color w:val="000000"/>
          <w:sz w:val="28"/>
        </w:rPr>
        <w:t>интонации);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</w:t>
      </w:r>
      <w:r>
        <w:rPr>
          <w:rFonts w:ascii="Times New Roman" w:hAnsi="Times New Roman"/>
          <w:color w:val="000000"/>
          <w:sz w:val="28"/>
        </w:rPr>
        <w:t>ких аккомпанементов к ним (с помощью звучащих жестов или на ударных инструментах);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</w:t>
      </w:r>
      <w:r>
        <w:rPr>
          <w:rFonts w:ascii="Times New Roman" w:hAnsi="Times New Roman"/>
          <w:color w:val="000000"/>
          <w:sz w:val="28"/>
        </w:rPr>
        <w:t xml:space="preserve">посвященные музыкальной культуре народов мира. 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Диалог культур.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Содержание:</w:t>
      </w:r>
      <w:r>
        <w:rPr>
          <w:rFonts w:ascii="Times New Roman" w:hAnsi="Times New Roman"/>
          <w:color w:val="000000"/>
          <w:sz w:val="28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</w:t>
      </w:r>
      <w:r>
        <w:rPr>
          <w:rFonts w:ascii="Times New Roman" w:hAnsi="Times New Roman"/>
          <w:color w:val="000000"/>
          <w:sz w:val="28"/>
        </w:rPr>
        <w:t xml:space="preserve">кальные цитаты в творчестве зарубежных композиторов).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на</w:t>
      </w:r>
      <w:r>
        <w:rPr>
          <w:rFonts w:ascii="Times New Roman" w:hAnsi="Times New Roman"/>
          <w:color w:val="000000"/>
          <w:sz w:val="28"/>
        </w:rPr>
        <w:t>иболее ярких тем инструментальных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</w:t>
      </w:r>
      <w:r>
        <w:rPr>
          <w:rFonts w:ascii="Times New Roman" w:hAnsi="Times New Roman"/>
          <w:color w:val="000000"/>
          <w:sz w:val="28"/>
        </w:rPr>
        <w:t>ы, посвящённые выдающимся композиторам.</w:t>
      </w: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5 «Духовная музыка».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</w:t>
      </w:r>
      <w:r>
        <w:rPr>
          <w:rFonts w:ascii="Times New Roman" w:hAnsi="Times New Roman"/>
          <w:color w:val="000000"/>
          <w:sz w:val="28"/>
        </w:rPr>
        <w:t>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</w:t>
      </w:r>
      <w:r>
        <w:rPr>
          <w:rFonts w:ascii="Times New Roman" w:hAnsi="Times New Roman"/>
          <w:color w:val="000000"/>
          <w:sz w:val="28"/>
        </w:rPr>
        <w:t>тдельными произведениями, шедеврами духовной музыки возможно и в рамках изучения других модулей.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Звучание храма.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</w:t>
      </w:r>
      <w:r>
        <w:rPr>
          <w:rFonts w:ascii="Times New Roman" w:hAnsi="Times New Roman"/>
          <w:i/>
          <w:color w:val="000000"/>
          <w:sz w:val="28"/>
        </w:rPr>
        <w:t xml:space="preserve">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о традициях изготовления колоколов, значении колокольного звона;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видами колокольных звонов;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 xml:space="preserve">слушание музыки русских композиторов с </w:t>
      </w:r>
      <w:r>
        <w:rPr>
          <w:rFonts w:ascii="Times New Roman" w:hAnsi="Times New Roman"/>
          <w:color w:val="000000"/>
          <w:spacing w:val="-4"/>
          <w:sz w:val="28"/>
        </w:rPr>
        <w:t>ярко выраженным изобразительным</w:t>
      </w:r>
      <w:r>
        <w:rPr>
          <w:rFonts w:ascii="Times New Roman" w:hAnsi="Times New Roman"/>
          <w:color w:val="000000"/>
          <w:sz w:val="28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</w:t>
      </w:r>
      <w:r>
        <w:rPr>
          <w:rFonts w:ascii="Times New Roman" w:hAnsi="Times New Roman"/>
          <w:color w:val="000000"/>
          <w:sz w:val="28"/>
        </w:rPr>
        <w:t>тв, использованных композитором;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двигательная импровизация – имитация движений звонаря на колокольне;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сочинение, исполнение</w:t>
      </w:r>
      <w:r>
        <w:rPr>
          <w:rFonts w:ascii="Times New Roman" w:hAnsi="Times New Roman"/>
          <w:color w:val="000000"/>
          <w:sz w:val="28"/>
        </w:rPr>
        <w:t xml:space="preserve"> на фортепиано, синтезаторе или металлофонах композиции (импровизации), имитирующей звучание колоколов.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Песни верующих.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</w:t>
      </w:r>
      <w:r>
        <w:rPr>
          <w:rFonts w:ascii="Times New Roman" w:hAnsi="Times New Roman"/>
          <w:i/>
          <w:color w:val="000000"/>
          <w:sz w:val="28"/>
        </w:rPr>
        <w:t>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</w:t>
      </w:r>
      <w:r>
        <w:rPr>
          <w:rFonts w:ascii="Times New Roman" w:hAnsi="Times New Roman"/>
          <w:color w:val="000000"/>
          <w:sz w:val="28"/>
        </w:rPr>
        <w:t>ации, используется хоральный склад звучания;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Инструментальная музыка в церкви.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орган и его роль в богослужении. Творчест</w:t>
      </w:r>
      <w:r>
        <w:rPr>
          <w:rFonts w:ascii="Times New Roman" w:hAnsi="Times New Roman"/>
          <w:color w:val="000000"/>
          <w:sz w:val="28"/>
        </w:rPr>
        <w:t>во И.С. Баха.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органной музыки И.С. Баха;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</w:t>
      </w:r>
      <w:r>
        <w:rPr>
          <w:rFonts w:ascii="Times New Roman" w:hAnsi="Times New Roman"/>
          <w:color w:val="000000"/>
          <w:sz w:val="28"/>
        </w:rPr>
        <w:t>сание впечатления от восприятия, характеристика музыкально-выразительных средств;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звуковое исследование – исполнение (учителем) на синтезаторе знакомых музыкальных произведений тембром </w:t>
      </w:r>
      <w:r>
        <w:rPr>
          <w:rFonts w:ascii="Times New Roman" w:hAnsi="Times New Roman"/>
          <w:color w:val="000000"/>
          <w:sz w:val="28"/>
        </w:rPr>
        <w:t>органа;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</w:t>
      </w:r>
      <w:r>
        <w:rPr>
          <w:rFonts w:ascii="Times New Roman" w:hAnsi="Times New Roman"/>
          <w:color w:val="000000"/>
          <w:sz w:val="28"/>
        </w:rPr>
        <w:t>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Искусство Русской православной церкви.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Содержание:</w:t>
      </w:r>
      <w:r>
        <w:rPr>
          <w:rFonts w:ascii="Times New Roman" w:hAnsi="Times New Roman"/>
          <w:color w:val="000000"/>
          <w:sz w:val="28"/>
        </w:rPr>
        <w:t xml:space="preserve"> музыка в православном храме. Традиции исполнения, жанры (тропарь, с</w:t>
      </w:r>
      <w:r>
        <w:rPr>
          <w:rFonts w:ascii="Times New Roman" w:hAnsi="Times New Roman"/>
          <w:color w:val="000000"/>
          <w:sz w:val="28"/>
        </w:rPr>
        <w:t>тихира, величание и другие). Музыка и живопись, посвящённые святым. Образы Христа, Богородицы.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</w:t>
      </w:r>
      <w:r>
        <w:rPr>
          <w:rFonts w:ascii="Times New Roman" w:hAnsi="Times New Roman"/>
          <w:color w:val="000000"/>
          <w:sz w:val="28"/>
        </w:rPr>
        <w:t>й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храма; поиск </w:t>
      </w:r>
      <w:r>
        <w:rPr>
          <w:rFonts w:ascii="Times New Roman" w:hAnsi="Times New Roman"/>
          <w:color w:val="000000"/>
          <w:sz w:val="28"/>
        </w:rPr>
        <w:t>в Интернете информации о Крещении Руси, святых, об иконах.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Религиозные праздники.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</w:t>
      </w:r>
      <w:r>
        <w:rPr>
          <w:rFonts w:ascii="Times New Roman" w:hAnsi="Times New Roman"/>
          <w:color w:val="000000"/>
          <w:sz w:val="28"/>
        </w:rPr>
        <w:t xml:space="preserve"> в данном регионе Российской Федерации.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</w:t>
      </w:r>
      <w:r>
        <w:rPr>
          <w:rFonts w:ascii="Times New Roman" w:hAnsi="Times New Roman"/>
          <w:color w:val="000000"/>
          <w:sz w:val="28"/>
        </w:rPr>
        <w:t>гментами литургической музыки русских композиторов-классиков (С.В. Рахманинов, П.И. Чайковский и других композиторов).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</w:t>
      </w:r>
      <w:r>
        <w:rPr>
          <w:rFonts w:ascii="Times New Roman" w:hAnsi="Times New Roman"/>
          <w:color w:val="000000"/>
          <w:sz w:val="28"/>
        </w:rPr>
        <w:t>держания;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</w:t>
      </w:r>
      <w:r>
        <w:rPr>
          <w:rFonts w:ascii="Times New Roman" w:hAnsi="Times New Roman"/>
          <w:color w:val="000000"/>
          <w:sz w:val="28"/>
        </w:rPr>
        <w:t>ые музыке религиозных праздников.</w:t>
      </w: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6 «Музыка театра и кино».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</w:t>
      </w:r>
      <w:r>
        <w:rPr>
          <w:rFonts w:ascii="Times New Roman" w:hAnsi="Times New Roman"/>
          <w:color w:val="000000"/>
          <w:sz w:val="28"/>
        </w:rPr>
        <w:t xml:space="preserve">а» (музыкальные портреты). Для данного модуля особенно актуально сочетание различных видов урочной и внеурочной деятельности, таких как </w:t>
      </w:r>
      <w:r>
        <w:rPr>
          <w:rFonts w:ascii="Times New Roman" w:hAnsi="Times New Roman"/>
          <w:color w:val="000000"/>
          <w:sz w:val="28"/>
        </w:rPr>
        <w:lastRenderedPageBreak/>
        <w:t>театрализованные постановки силами обучающихся, посещение музыкальных театров, коллективный просмотр фильмов.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</w:t>
      </w:r>
      <w:r>
        <w:rPr>
          <w:rFonts w:ascii="Times New Roman" w:hAnsi="Times New Roman"/>
          <w:b/>
          <w:color w:val="000000"/>
          <w:sz w:val="28"/>
        </w:rPr>
        <w:t>я сказка на сцене, на экране.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характеры персонажей, отражённые в музыке. Тембр голоса. Соло. Хор, ансамбль.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обсуждение музыкально-выразительных средств, передающих повороты </w:t>
      </w:r>
      <w:r>
        <w:rPr>
          <w:rFonts w:ascii="Times New Roman" w:hAnsi="Times New Roman"/>
          <w:color w:val="000000"/>
          <w:sz w:val="28"/>
        </w:rPr>
        <w:t>сюжета, характеры героев;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вариативно: постановка детской музыкальной сказки, спектакль для родителей;</w:t>
      </w:r>
      <w:r>
        <w:rPr>
          <w:rFonts w:ascii="Times New Roman" w:hAnsi="Times New Roman"/>
          <w:color w:val="000000"/>
          <w:sz w:val="28"/>
        </w:rPr>
        <w:t xml:space="preserve"> творческий проект «Озвучиваем мультфиль</w:t>
      </w:r>
      <w:r>
        <w:rPr>
          <w:rFonts w:ascii="Times New Roman" w:hAnsi="Times New Roman"/>
          <w:color w:val="000000"/>
          <w:sz w:val="28"/>
        </w:rPr>
        <w:t>м».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Театр оперы и балета.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просмотр фрагментов музыкальных </w:t>
      </w:r>
      <w:r>
        <w:rPr>
          <w:rFonts w:ascii="Times New Roman" w:hAnsi="Times New Roman"/>
          <w:color w:val="000000"/>
          <w:sz w:val="28"/>
        </w:rPr>
        <w:t>спектаклей с комментариями учителя;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доступного фрагмента, обрабо</w:t>
      </w:r>
      <w:r>
        <w:rPr>
          <w:rFonts w:ascii="Times New Roman" w:hAnsi="Times New Roman"/>
          <w:color w:val="000000"/>
          <w:sz w:val="28"/>
        </w:rPr>
        <w:t>тки песни (хора из оперы);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</w:t>
      </w:r>
      <w:r>
        <w:rPr>
          <w:rFonts w:ascii="Times New Roman" w:hAnsi="Times New Roman"/>
          <w:color w:val="000000"/>
          <w:sz w:val="28"/>
        </w:rPr>
        <w:t>исование по мотивам музыкального спектакля, создание афиши.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Балет. Хореография – искусство танца.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</w:t>
      </w:r>
      <w:r>
        <w:rPr>
          <w:rFonts w:ascii="Times New Roman" w:hAnsi="Times New Roman"/>
          <w:color w:val="000000"/>
          <w:sz w:val="28"/>
        </w:rPr>
        <w:t>овского, С.С. Прокофьева, А.И. Хачатуряна, В.А. Гаврилина, Р.К. Щедрина).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</w:t>
      </w:r>
      <w:r>
        <w:rPr>
          <w:rFonts w:ascii="Times New Roman" w:hAnsi="Times New Roman"/>
          <w:color w:val="000000"/>
          <w:sz w:val="28"/>
        </w:rPr>
        <w:t xml:space="preserve"> на знание балетной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Опера. Главные герои и номера оперного спектакля.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</w:t>
      </w:r>
      <w:r>
        <w:rPr>
          <w:rFonts w:ascii="Times New Roman" w:hAnsi="Times New Roman"/>
          <w:color w:val="000000"/>
          <w:sz w:val="28"/>
        </w:rPr>
        <w:t>инки («Руслан и Людмила»), К.В. Глюка («Орфей и Эвридика»), Дж. Верди и других композиторов).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</w:t>
      </w:r>
      <w:r>
        <w:rPr>
          <w:rFonts w:ascii="Times New Roman" w:hAnsi="Times New Roman"/>
          <w:color w:val="000000"/>
          <w:sz w:val="28"/>
        </w:rPr>
        <w:t>комство с тембрами голосов оперных певцов;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Сюж</w:t>
      </w:r>
      <w:r>
        <w:rPr>
          <w:rFonts w:ascii="Times New Roman" w:hAnsi="Times New Roman"/>
          <w:b/>
          <w:color w:val="000000"/>
          <w:sz w:val="28"/>
        </w:rPr>
        <w:t>ет музыкального спектакля.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рисунок о</w:t>
      </w:r>
      <w:r>
        <w:rPr>
          <w:rFonts w:ascii="Times New Roman" w:hAnsi="Times New Roman"/>
          <w:color w:val="000000"/>
          <w:sz w:val="28"/>
        </w:rPr>
        <w:t xml:space="preserve">бложки для либретто опер и балетов;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вокализация, пропевание музыкальных тем</w:t>
      </w:r>
      <w:r>
        <w:rPr>
          <w:rFonts w:ascii="Times New Roman" w:hAnsi="Times New Roman"/>
          <w:color w:val="000000"/>
          <w:sz w:val="28"/>
        </w:rPr>
        <w:t>, пластическое интонирование оркестровых фрагментов;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Оперетта</w:t>
      </w:r>
      <w:r>
        <w:rPr>
          <w:rFonts w:ascii="Times New Roman" w:hAnsi="Times New Roman"/>
          <w:b/>
          <w:color w:val="000000"/>
          <w:sz w:val="28"/>
        </w:rPr>
        <w:t>, мюзикл.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фрагментов из оперетт, анализ характерных </w:t>
      </w:r>
      <w:r>
        <w:rPr>
          <w:rFonts w:ascii="Times New Roman" w:hAnsi="Times New Roman"/>
          <w:color w:val="000000"/>
          <w:sz w:val="28"/>
        </w:rPr>
        <w:t>особенностей жанра;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</w:t>
      </w:r>
      <w:r>
        <w:rPr>
          <w:rFonts w:ascii="Times New Roman" w:hAnsi="Times New Roman"/>
          <w:color w:val="000000"/>
          <w:sz w:val="28"/>
        </w:rPr>
        <w:t>ов, сцен из мюзикла – спектакль для родителей.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по по</w:t>
      </w:r>
      <w:r>
        <w:rPr>
          <w:rFonts w:ascii="Times New Roman" w:hAnsi="Times New Roman"/>
          <w:color w:val="000000"/>
          <w:sz w:val="28"/>
        </w:rPr>
        <w:t>воду синкретичного характера музыкального спектакля;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Патриотическая и народная тема в театре и кино.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</w:t>
      </w:r>
      <w:r>
        <w:rPr>
          <w:rFonts w:ascii="Times New Roman" w:hAnsi="Times New Roman"/>
          <w:color w:val="000000"/>
          <w:sz w:val="28"/>
        </w:rPr>
        <w:t xml:space="preserve">Война и мир», музыка к кинофильму «Александр Невский» С.С. Прокофьева, оперы «Борис Годунов» и другие произведения).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чтение учебных и популярных текстов об истории создания патриотических опер, фильмов, о творческих поисках </w:t>
      </w:r>
      <w:r>
        <w:rPr>
          <w:rFonts w:ascii="Times New Roman" w:hAnsi="Times New Roman"/>
          <w:color w:val="000000"/>
          <w:sz w:val="28"/>
        </w:rPr>
        <w:t>композиторов, создававших к ним музыку;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 о Родине, наше</w:t>
      </w:r>
      <w:r>
        <w:rPr>
          <w:rFonts w:ascii="Times New Roman" w:hAnsi="Times New Roman"/>
          <w:color w:val="000000"/>
          <w:sz w:val="28"/>
        </w:rPr>
        <w:t>й стране, исторических событиях и подвигах героев;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Модуль № 7 «Современная музыкальная </w:t>
      </w:r>
      <w:r>
        <w:rPr>
          <w:rFonts w:ascii="Times New Roman" w:hAnsi="Times New Roman"/>
          <w:b/>
          <w:color w:val="000000"/>
          <w:sz w:val="28"/>
        </w:rPr>
        <w:t>культура».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</w:t>
      </w:r>
      <w:r>
        <w:rPr>
          <w:rFonts w:ascii="Times New Roman" w:hAnsi="Times New Roman"/>
          <w:color w:val="000000"/>
          <w:sz w:val="28"/>
        </w:rPr>
        <w:t>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</w:t>
      </w:r>
      <w:r>
        <w:rPr>
          <w:rFonts w:ascii="Times New Roman" w:hAnsi="Times New Roman"/>
          <w:color w:val="000000"/>
          <w:sz w:val="28"/>
        </w:rPr>
        <w:t>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</w:t>
      </w:r>
      <w:r>
        <w:rPr>
          <w:rFonts w:ascii="Times New Roman" w:hAnsi="Times New Roman"/>
          <w:color w:val="000000"/>
          <w:sz w:val="28"/>
        </w:rPr>
        <w:t>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</w:t>
      </w:r>
      <w:r>
        <w:rPr>
          <w:rFonts w:ascii="Times New Roman" w:hAnsi="Times New Roman"/>
          <w:color w:val="000000"/>
          <w:sz w:val="28"/>
        </w:rPr>
        <w:t xml:space="preserve"> соблюдать критерии отбора материала с учётом требований художественного вкуса, эстетичного вокально-хорового звучания.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Современные обработки классической музыки.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понятие обработки, творчество современных композиторов исполнителей, обрабатывающ</w:t>
      </w:r>
      <w:r>
        <w:rPr>
          <w:rFonts w:ascii="Times New Roman" w:hAnsi="Times New Roman"/>
          <w:color w:val="000000"/>
          <w:sz w:val="28"/>
        </w:rPr>
        <w:t xml:space="preserve">их классическую музыку. Проблемная ситуация: зачем музыканты делают обработки классики?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</w:t>
      </w:r>
      <w:r>
        <w:rPr>
          <w:rFonts w:ascii="Times New Roman" w:hAnsi="Times New Roman"/>
          <w:color w:val="000000"/>
          <w:sz w:val="28"/>
        </w:rPr>
        <w:t xml:space="preserve"> комплекса выразительных средств, наблюдение за изменением характера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Джаз.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особенности джаза: импровизационность, ритм. Музыкальные инстру</w:t>
      </w:r>
      <w:r>
        <w:rPr>
          <w:rFonts w:ascii="Times New Roman" w:hAnsi="Times New Roman"/>
          <w:color w:val="000000"/>
          <w:sz w:val="28"/>
        </w:rPr>
        <w:t xml:space="preserve">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узнавание, разл</w:t>
      </w:r>
      <w:r>
        <w:rPr>
          <w:rFonts w:ascii="Times New Roman" w:hAnsi="Times New Roman"/>
          <w:color w:val="000000"/>
          <w:sz w:val="28"/>
        </w:rPr>
        <w:t>ичение на слух джазовых композиций в отличие от других музыкальных стилей и направлений;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</w:t>
      </w:r>
      <w:r>
        <w:rPr>
          <w:rFonts w:ascii="Times New Roman" w:hAnsi="Times New Roman"/>
          <w:color w:val="000000"/>
          <w:sz w:val="28"/>
        </w:rPr>
        <w:t>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Исполнители современной музыки.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творчество одного или нескольких исполнителей современной музыки, популярных у молодёжи</w:t>
      </w:r>
      <w:r>
        <w:rPr>
          <w:rFonts w:ascii="Times New Roman" w:hAnsi="Times New Roman"/>
          <w:color w:val="000000"/>
          <w:sz w:val="28"/>
        </w:rPr>
        <w:t>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</w:t>
      </w:r>
      <w:r>
        <w:rPr>
          <w:rFonts w:ascii="Times New Roman" w:hAnsi="Times New Roman"/>
          <w:color w:val="000000"/>
          <w:sz w:val="28"/>
        </w:rPr>
        <w:t>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Электронные музыкальные инструменты.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музыкальных композиций в исполнении на </w:t>
      </w:r>
      <w:r>
        <w:rPr>
          <w:rFonts w:ascii="Times New Roman" w:hAnsi="Times New Roman"/>
          <w:color w:val="000000"/>
          <w:sz w:val="28"/>
        </w:rPr>
        <w:t>электронных музыкальных инструментах;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</w:t>
      </w:r>
      <w:r>
        <w:rPr>
          <w:rFonts w:ascii="Times New Roman" w:hAnsi="Times New Roman"/>
          <w:color w:val="000000"/>
          <w:sz w:val="28"/>
        </w:rPr>
        <w:t>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8 «Музыкальная грамота».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Данный модуль является </w:t>
      </w:r>
      <w:r>
        <w:rPr>
          <w:rFonts w:ascii="Times New Roman" w:hAnsi="Times New Roman"/>
          <w:color w:val="000000"/>
          <w:sz w:val="28"/>
        </w:rPr>
        <w:t>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</w:t>
      </w:r>
      <w:r>
        <w:rPr>
          <w:rFonts w:ascii="Times New Roman" w:hAnsi="Times New Roman"/>
          <w:color w:val="000000"/>
          <w:sz w:val="28"/>
        </w:rPr>
        <w:t xml:space="preserve">еля. Распределение ключевых тем модуля в рамках </w:t>
      </w:r>
      <w:r>
        <w:rPr>
          <w:rFonts w:ascii="Times New Roman" w:hAnsi="Times New Roman"/>
          <w:color w:val="000000"/>
          <w:sz w:val="28"/>
        </w:rPr>
        <w:lastRenderedPageBreak/>
        <w:t xml:space="preserve">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</w:t>
      </w:r>
      <w:r>
        <w:rPr>
          <w:rFonts w:ascii="Times New Roman" w:hAnsi="Times New Roman"/>
          <w:color w:val="000000"/>
          <w:sz w:val="28"/>
        </w:rPr>
        <w:t>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Весь мир звучит.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звуки музыкальные и шумовые. Свойства звука: высота, громкость, длительность, тембр.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</w:t>
      </w:r>
      <w:r>
        <w:rPr>
          <w:rFonts w:ascii="Times New Roman" w:hAnsi="Times New Roman"/>
          <w:i/>
          <w:color w:val="000000"/>
          <w:sz w:val="28"/>
        </w:rPr>
        <w:t>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артикуляционные </w:t>
      </w:r>
      <w:r>
        <w:rPr>
          <w:rFonts w:ascii="Times New Roman" w:hAnsi="Times New Roman"/>
          <w:color w:val="000000"/>
          <w:sz w:val="28"/>
        </w:rPr>
        <w:t>упражнения, разучивание и исполнение попевок и песен с использованием звукоподражательных элементов, шумовых звуков.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Звукоряд.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нотный стан, скрипичный ключ. Ноты первой октавы.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элементами нотной запис</w:t>
      </w:r>
      <w:r>
        <w:rPr>
          <w:rFonts w:ascii="Times New Roman" w:hAnsi="Times New Roman"/>
          <w:color w:val="000000"/>
          <w:sz w:val="28"/>
        </w:rPr>
        <w:t>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 и исполнение вокальных упражнений, песен, построенных на элементах </w:t>
      </w:r>
      <w:r>
        <w:rPr>
          <w:rFonts w:ascii="Times New Roman" w:hAnsi="Times New Roman"/>
          <w:color w:val="000000"/>
          <w:sz w:val="28"/>
        </w:rPr>
        <w:t>звукоряда.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Интонация.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выразительные и изобразительные интонации.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</w:t>
      </w:r>
      <w:r>
        <w:rPr>
          <w:rFonts w:ascii="Times New Roman" w:hAnsi="Times New Roman"/>
          <w:color w:val="000000"/>
          <w:sz w:val="28"/>
        </w:rPr>
        <w:t xml:space="preserve"> другие) характера;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</w:t>
      </w:r>
      <w:r>
        <w:rPr>
          <w:rFonts w:ascii="Times New Roman" w:hAnsi="Times New Roman"/>
          <w:i/>
          <w:color w:val="000000"/>
          <w:sz w:val="28"/>
        </w:rPr>
        <w:t>ание:</w:t>
      </w:r>
      <w:r>
        <w:rPr>
          <w:rFonts w:ascii="Times New Roman" w:hAnsi="Times New Roman"/>
          <w:color w:val="000000"/>
          <w:sz w:val="28"/>
        </w:rPr>
        <w:t xml:space="preserve"> звуки длинные и короткие (восьмые и четвертные длительности), такт, тактовая черта.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исполнение, импр</w:t>
      </w:r>
      <w:r>
        <w:rPr>
          <w:rFonts w:ascii="Times New Roman" w:hAnsi="Times New Roman"/>
          <w:color w:val="000000"/>
          <w:sz w:val="28"/>
        </w:rPr>
        <w:t>овизация с помощью звучащих жестов (хлопки, шлепки, притопы) и (или) ударных инструментов простых ритмов;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на ударных </w:t>
      </w:r>
      <w:r>
        <w:rPr>
          <w:rFonts w:ascii="Times New Roman" w:hAnsi="Times New Roman"/>
          <w:color w:val="000000"/>
          <w:sz w:val="28"/>
        </w:rPr>
        <w:t>инструментах ритмической партитуры;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Ритмический рисунок.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длительности половинная, целая, шестнадцатые. Паузы. Ритмичес</w:t>
      </w:r>
      <w:r>
        <w:rPr>
          <w:rFonts w:ascii="Times New Roman" w:hAnsi="Times New Roman"/>
          <w:color w:val="000000"/>
          <w:sz w:val="28"/>
        </w:rPr>
        <w:t>кие рисунки. Ритмическая партитура.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</w:t>
      </w:r>
      <w:r>
        <w:rPr>
          <w:rFonts w:ascii="Times New Roman" w:hAnsi="Times New Roman"/>
          <w:color w:val="000000"/>
          <w:sz w:val="28"/>
        </w:rPr>
        <w:t>итопы) и (или) ударных инструментов простых ритмов;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</w:t>
      </w:r>
      <w:r>
        <w:rPr>
          <w:rFonts w:ascii="Times New Roman" w:hAnsi="Times New Roman"/>
          <w:color w:val="000000"/>
          <w:sz w:val="28"/>
        </w:rPr>
        <w:t>музыкальных произведений с ярко выраженным ритмическим рисунком, воспроизведение данного ритма по памяти (хлопками).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Размер.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равномерная пульсация. Сильные и слабые доли. Размеры 2/4, 3/4, 4/4.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ритмические упражне</w:t>
      </w:r>
      <w:r>
        <w:rPr>
          <w:rFonts w:ascii="Times New Roman" w:hAnsi="Times New Roman"/>
          <w:color w:val="000000"/>
          <w:sz w:val="28"/>
        </w:rPr>
        <w:t>ния на ровную пульсацию, выделение сильных долей в размерах 2/4, 3/4, 4/4 (звучащими жестами или на ударных инструментах);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</w:t>
      </w:r>
      <w:r>
        <w:rPr>
          <w:rFonts w:ascii="Times New Roman" w:hAnsi="Times New Roman"/>
          <w:color w:val="000000"/>
          <w:sz w:val="28"/>
        </w:rPr>
        <w:t>ами-акцентами на сильную долю, элементарными дирижёрскими жестами;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r>
        <w:rPr>
          <w:rFonts w:ascii="Times New Roman" w:hAnsi="Times New Roman"/>
          <w:color w:val="000000"/>
          <w:sz w:val="28"/>
        </w:rPr>
        <w:t>попевок, мелодий в размерах 2/4, 3/4, 4/4; вокальная и инструментальная импровизация в заданном размере.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Музыкальный язык.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Содержание:</w:t>
      </w:r>
      <w:r>
        <w:rPr>
          <w:rFonts w:ascii="Times New Roman" w:hAnsi="Times New Roman"/>
          <w:color w:val="000000"/>
          <w:sz w:val="28"/>
        </w:rPr>
        <w:t xml:space="preserve"> темп, тембр. Динамика (форте, пиано, крещендо, диминуэндо). Штрихи (стаккато, легато, акцент).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</w:t>
      </w:r>
      <w:r>
        <w:rPr>
          <w:rFonts w:ascii="Times New Roman" w:hAnsi="Times New Roman"/>
          <w:i/>
          <w:color w:val="000000"/>
          <w:sz w:val="28"/>
        </w:rPr>
        <w:t>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за изменением музыкального образа при изменении элементов </w:t>
      </w:r>
      <w:r>
        <w:rPr>
          <w:rFonts w:ascii="Times New Roman" w:hAnsi="Times New Roman"/>
          <w:color w:val="000000"/>
          <w:sz w:val="28"/>
        </w:rPr>
        <w:t>музыкального языка (как меняется характер музыки при изменении темпа, динамики, штрихов);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элементов музыкального языка для </w:t>
      </w:r>
      <w:r>
        <w:rPr>
          <w:rFonts w:ascii="Times New Roman" w:hAnsi="Times New Roman"/>
          <w:color w:val="000000"/>
          <w:sz w:val="28"/>
        </w:rPr>
        <w:t>создания определённого образа, настроения в вокальных и инструментальных импровизациях;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</w:t>
      </w:r>
      <w:r>
        <w:rPr>
          <w:rFonts w:ascii="Times New Roman" w:hAnsi="Times New Roman"/>
          <w:color w:val="000000"/>
          <w:sz w:val="28"/>
        </w:rPr>
        <w:t>тация на основе их изменения. Составление музыкального словаря.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Высота звуков.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понятий «выше-</w:t>
      </w:r>
      <w:r>
        <w:rPr>
          <w:rFonts w:ascii="Times New Roman" w:hAnsi="Times New Roman"/>
          <w:color w:val="000000"/>
          <w:sz w:val="28"/>
        </w:rPr>
        <w:t>ниже»;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</w:t>
      </w:r>
      <w:r>
        <w:rPr>
          <w:rFonts w:ascii="Times New Roman" w:hAnsi="Times New Roman"/>
          <w:color w:val="000000"/>
          <w:sz w:val="28"/>
        </w:rPr>
        <w:t>тра;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Мелодия.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мотив, музыкальная фраза. Поступенное, плавное движение мелодии, скачки. Мелодический</w:t>
      </w:r>
      <w:r>
        <w:rPr>
          <w:rFonts w:ascii="Times New Roman" w:hAnsi="Times New Roman"/>
          <w:color w:val="000000"/>
          <w:sz w:val="28"/>
        </w:rPr>
        <w:t xml:space="preserve"> рисунок.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</w:t>
      </w:r>
      <w:r>
        <w:rPr>
          <w:rFonts w:ascii="Times New Roman" w:hAnsi="Times New Roman"/>
          <w:color w:val="000000"/>
          <w:sz w:val="28"/>
        </w:rPr>
        <w:t>азличных мелодических рисунков;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</w:t>
      </w:r>
      <w:r>
        <w:rPr>
          <w:rFonts w:ascii="Times New Roman" w:hAnsi="Times New Roman"/>
          <w:color w:val="000000"/>
          <w:sz w:val="28"/>
        </w:rPr>
        <w:t>авиатуре попевок, кратких мелодий по нотам.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Сопровождение.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</w:t>
      </w:r>
      <w:r>
        <w:rPr>
          <w:rFonts w:ascii="Times New Roman" w:hAnsi="Times New Roman"/>
          <w:color w:val="000000"/>
          <w:sz w:val="28"/>
        </w:rPr>
        <w:t>: аккомпанемент. Остинато. Вступление, заключение, проигрыш.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</w:t>
      </w:r>
      <w:r>
        <w:rPr>
          <w:rFonts w:ascii="Times New Roman" w:hAnsi="Times New Roman"/>
          <w:color w:val="000000"/>
          <w:sz w:val="28"/>
        </w:rPr>
        <w:t>е наглядной графической схемы;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Песня.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куплетная форма. Запев, припев.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</w:t>
      </w:r>
      <w:r>
        <w:rPr>
          <w:rFonts w:ascii="Times New Roman" w:hAnsi="Times New Roman"/>
          <w:color w:val="000000"/>
          <w:sz w:val="28"/>
        </w:rPr>
        <w:t>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различение куплетной </w:t>
      </w:r>
      <w:r>
        <w:rPr>
          <w:rFonts w:ascii="Times New Roman" w:hAnsi="Times New Roman"/>
          <w:color w:val="000000"/>
          <w:sz w:val="28"/>
        </w:rPr>
        <w:t>формы при слушании незнакомых музыкальных произведений;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Лад.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понятие лада. Семиступенные лады мажор и минор. Краска звучания. Ступеневый состав.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исполнение песен с ярко выраженной ладов</w:t>
      </w:r>
      <w:r>
        <w:rPr>
          <w:rFonts w:ascii="Times New Roman" w:hAnsi="Times New Roman"/>
          <w:color w:val="000000"/>
          <w:sz w:val="28"/>
        </w:rPr>
        <w:t>ой окраской;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Пентатоника.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пентатоника – пятиступенный лад, распространённый у многих народов.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</w:t>
      </w:r>
      <w:r>
        <w:rPr>
          <w:rFonts w:ascii="Times New Roman" w:hAnsi="Times New Roman"/>
          <w:color w:val="000000"/>
          <w:sz w:val="28"/>
        </w:rPr>
        <w:t>инструментальных произведений, исполнение песен, написанных в пентатонике.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Ноты в разных октавах.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ноты второй и малой октавы. Басовый ключ.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по но</w:t>
      </w:r>
      <w:r>
        <w:rPr>
          <w:rFonts w:ascii="Times New Roman" w:hAnsi="Times New Roman"/>
          <w:color w:val="000000"/>
          <w:sz w:val="28"/>
        </w:rPr>
        <w:t>там небольших мелодий в соответствующем диапазоне; сравнение одной и той же мелодии, записанной в разных октавах;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</w:t>
      </w:r>
      <w:r>
        <w:rPr>
          <w:rFonts w:ascii="Times New Roman" w:hAnsi="Times New Roman"/>
          <w:color w:val="000000"/>
          <w:sz w:val="28"/>
        </w:rPr>
        <w:t>виатуре попевок, кратких мелодий по нотам.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  <w:r>
        <w:rPr>
          <w:rFonts w:ascii="Times New Roman" w:hAnsi="Times New Roman"/>
          <w:color w:val="000000"/>
          <w:sz w:val="28"/>
        </w:rPr>
        <w:t>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реприза, фермата, вольта, украшения (трели, форшлаги).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попево</w:t>
      </w:r>
      <w:r>
        <w:rPr>
          <w:rFonts w:ascii="Times New Roman" w:hAnsi="Times New Roman"/>
          <w:color w:val="000000"/>
          <w:sz w:val="28"/>
        </w:rPr>
        <w:t>к, в которых присутствуют данные элементы.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Ритмические рисунки в размере 6/8.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размер 6/8. Нота с точкой. Шестнадцатые. Пунктирный ритм.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на слух, прослеживание по нотной записи ритмических рисунков в </w:t>
      </w:r>
      <w:r>
        <w:rPr>
          <w:rFonts w:ascii="Times New Roman" w:hAnsi="Times New Roman"/>
          <w:color w:val="000000"/>
          <w:sz w:val="28"/>
        </w:rPr>
        <w:t>размере 6/8;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</w:t>
      </w:r>
      <w:r>
        <w:rPr>
          <w:rFonts w:ascii="Times New Roman" w:hAnsi="Times New Roman"/>
          <w:color w:val="000000"/>
          <w:sz w:val="28"/>
        </w:rPr>
        <w:t>струментах ритмической партитуры;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попевок, мелодий и аккомпанементов </w:t>
      </w:r>
      <w:r>
        <w:rPr>
          <w:rFonts w:ascii="Times New Roman" w:hAnsi="Times New Roman"/>
          <w:color w:val="000000"/>
          <w:sz w:val="28"/>
        </w:rPr>
        <w:t>в размере 6/8.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Содержание:</w:t>
      </w:r>
      <w:r>
        <w:rPr>
          <w:rFonts w:ascii="Times New Roman" w:hAnsi="Times New Roman"/>
          <w:color w:val="000000"/>
          <w:sz w:val="28"/>
        </w:rPr>
        <w:t xml:space="preserve"> тоника, тональность. Знаки при ключе. Мажорные и минорные тональности (до 2–3 знаков при ключе).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упражнений –</w:t>
      </w:r>
      <w:r>
        <w:rPr>
          <w:rFonts w:ascii="Times New Roman" w:hAnsi="Times New Roman"/>
          <w:color w:val="000000"/>
          <w:sz w:val="28"/>
        </w:rPr>
        <w:t xml:space="preserve"> гамм с названием нот, прослеживание по нотам;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Интервалы.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понятие музыкального</w:t>
      </w:r>
      <w:r>
        <w:rPr>
          <w:rFonts w:ascii="Times New Roman" w:hAnsi="Times New Roman"/>
          <w:color w:val="000000"/>
          <w:sz w:val="28"/>
        </w:rPr>
        <w:t xml:space="preserve"> интервала. Тон, полутон. Консонансы: терция, кварта, квинта, секста, октава. Диссонансы: секунда, септима.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д</w:t>
      </w:r>
      <w:r>
        <w:rPr>
          <w:rFonts w:ascii="Times New Roman" w:hAnsi="Times New Roman"/>
          <w:color w:val="000000"/>
          <w:sz w:val="28"/>
        </w:rPr>
        <w:t>иссонансов и консонансов, параллельного движения двух голосов в октаву, терцию, сексту;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попевок и песен с ярко выраженной характерной интерваликой в мелодическом </w:t>
      </w:r>
      <w:r>
        <w:rPr>
          <w:rFonts w:ascii="Times New Roman" w:hAnsi="Times New Roman"/>
          <w:color w:val="000000"/>
          <w:sz w:val="28"/>
        </w:rPr>
        <w:t>движении;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двухголосия;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Гармония.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аккорд. Трезвучие мажорное и минорное.</w:t>
      </w:r>
      <w:r>
        <w:rPr>
          <w:rFonts w:ascii="Times New Roman" w:hAnsi="Times New Roman"/>
          <w:color w:val="000000"/>
          <w:sz w:val="28"/>
        </w:rPr>
        <w:t xml:space="preserve"> Понятие фактуры. Фактуры аккомпанемента бас-аккорд, аккордовая, арпеджио.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попевок и песен с мелодическим </w:t>
      </w:r>
      <w:r>
        <w:rPr>
          <w:rFonts w:ascii="Times New Roman" w:hAnsi="Times New Roman"/>
          <w:color w:val="000000"/>
          <w:sz w:val="28"/>
        </w:rPr>
        <w:t>движением по звукам аккордов;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</w:t>
      </w:r>
      <w:r>
        <w:rPr>
          <w:rFonts w:ascii="Times New Roman" w:hAnsi="Times New Roman"/>
          <w:b/>
          <w:color w:val="000000"/>
          <w:sz w:val="28"/>
        </w:rPr>
        <w:t>зыкальная форма.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Содержание:</w:t>
      </w:r>
      <w:r>
        <w:rPr>
          <w:rFonts w:ascii="Times New Roman" w:hAnsi="Times New Roman"/>
          <w:color w:val="000000"/>
          <w:sz w:val="28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музыкального произведени</w:t>
      </w:r>
      <w:r>
        <w:rPr>
          <w:rFonts w:ascii="Times New Roman" w:hAnsi="Times New Roman"/>
          <w:color w:val="000000"/>
          <w:sz w:val="28"/>
        </w:rPr>
        <w:t>я, понятиями двухчастной и трёхчастной формы, рондо;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</w:t>
      </w:r>
      <w:r>
        <w:rPr>
          <w:rFonts w:ascii="Times New Roman" w:hAnsi="Times New Roman"/>
          <w:color w:val="000000"/>
          <w:sz w:val="28"/>
        </w:rPr>
        <w:t>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Вариации.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Содержание:</w:t>
      </w:r>
      <w:r>
        <w:rPr>
          <w:rFonts w:ascii="Times New Roman" w:hAnsi="Times New Roman"/>
          <w:color w:val="000000"/>
          <w:sz w:val="28"/>
        </w:rPr>
        <w:t xml:space="preserve"> варьирование как принцип развития. Тема. Вариации.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Виды деятельности обучающи</w:t>
      </w:r>
      <w:r>
        <w:rPr>
          <w:rFonts w:ascii="Times New Roman" w:hAnsi="Times New Roman"/>
          <w:i/>
          <w:color w:val="000000"/>
          <w:sz w:val="28"/>
        </w:rPr>
        <w:t>хся: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коллективная </w:t>
      </w:r>
      <w:r>
        <w:rPr>
          <w:rFonts w:ascii="Times New Roman" w:hAnsi="Times New Roman"/>
          <w:color w:val="000000"/>
          <w:sz w:val="28"/>
        </w:rPr>
        <w:t>импровизация в форме вариаций.</w:t>
      </w:r>
    </w:p>
    <w:p w:rsidR="00C20DC6" w:rsidRDefault="00C20DC6">
      <w:pPr>
        <w:sectPr w:rsidR="00C20DC6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76454608"/>
    </w:p>
    <w:bookmarkEnd w:id="8"/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C20DC6" w:rsidRDefault="00C20DC6">
      <w:pPr>
        <w:spacing w:after="0" w:line="264" w:lineRule="auto"/>
        <w:ind w:left="120"/>
        <w:jc w:val="both"/>
      </w:pP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20DC6" w:rsidRDefault="00C20DC6">
      <w:pPr>
        <w:spacing w:after="0" w:line="264" w:lineRule="auto"/>
        <w:ind w:left="120"/>
        <w:jc w:val="both"/>
      </w:pP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</w:t>
      </w:r>
      <w:r>
        <w:rPr>
          <w:rFonts w:ascii="Times New Roman" w:hAnsi="Times New Roman"/>
          <w:color w:val="000000"/>
          <w:sz w:val="28"/>
        </w:rPr>
        <w:t xml:space="preserve"> следующие личностные результаты: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оявление интереса к освоению музыкальных традиций своего края, музыкальной культуры народов России;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республики;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в области духовно-нрав</w:t>
      </w:r>
      <w:r>
        <w:rPr>
          <w:rFonts w:ascii="Times New Roman" w:hAnsi="Times New Roman"/>
          <w:b/>
          <w:color w:val="000000"/>
          <w:sz w:val="28"/>
        </w:rPr>
        <w:t>ственного воспитания: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</w:t>
      </w:r>
      <w:r>
        <w:rPr>
          <w:rFonts w:ascii="Times New Roman" w:hAnsi="Times New Roman"/>
          <w:color w:val="000000"/>
          <w:sz w:val="28"/>
        </w:rPr>
        <w:t>ельности;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</w:t>
      </w:r>
      <w:r>
        <w:rPr>
          <w:rFonts w:ascii="Times New Roman" w:hAnsi="Times New Roman"/>
          <w:color w:val="000000"/>
          <w:sz w:val="28"/>
        </w:rPr>
        <w:t>усства;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познании;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5) в области физиче</w:t>
      </w:r>
      <w:r>
        <w:rPr>
          <w:rFonts w:ascii="Times New Roman" w:hAnsi="Times New Roman"/>
          <w:b/>
          <w:color w:val="000000"/>
          <w:sz w:val="28"/>
        </w:rPr>
        <w:t>ского воспитания, формирования культуры здоровья и эмоционального благополучия: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</w:t>
      </w:r>
      <w:r>
        <w:rPr>
          <w:rFonts w:ascii="Times New Roman" w:hAnsi="Times New Roman"/>
          <w:color w:val="000000"/>
          <w:sz w:val="28"/>
        </w:rPr>
        <w:t>низма, задействованным в музыкально-исполнительской деятельности (дыхание, артикуляция, музыкальный слух, голос);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музыкотерапии;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установка на </w:t>
      </w:r>
      <w:r>
        <w:rPr>
          <w:rFonts w:ascii="Times New Roman" w:hAnsi="Times New Roman"/>
          <w:color w:val="000000"/>
          <w:sz w:val="28"/>
        </w:rPr>
        <w:t>посильное активное участие в практической деятельности;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деятельности;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в </w:t>
      </w:r>
      <w:r>
        <w:rPr>
          <w:rFonts w:ascii="Times New Roman" w:hAnsi="Times New Roman"/>
          <w:b/>
          <w:color w:val="000000"/>
          <w:sz w:val="28"/>
        </w:rPr>
        <w:t>области экологического воспитания: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C20DC6" w:rsidRDefault="00C20DC6">
      <w:pPr>
        <w:spacing w:after="0"/>
        <w:ind w:left="120"/>
      </w:pPr>
      <w:bookmarkStart w:id="9" w:name="_Toc144448646"/>
      <w:bookmarkEnd w:id="9"/>
    </w:p>
    <w:p w:rsidR="00C20DC6" w:rsidRDefault="00C20DC6">
      <w:pPr>
        <w:spacing w:after="0"/>
        <w:ind w:left="120"/>
        <w:jc w:val="both"/>
      </w:pPr>
    </w:p>
    <w:p w:rsidR="00C20DC6" w:rsidRDefault="00C64A81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20DC6" w:rsidRDefault="00C20DC6">
      <w:pPr>
        <w:spacing w:after="0"/>
        <w:ind w:left="120"/>
        <w:jc w:val="both"/>
      </w:pP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познавательные унив</w:t>
      </w:r>
      <w:r>
        <w:rPr>
          <w:rFonts w:ascii="Times New Roman" w:hAnsi="Times New Roman"/>
          <w:color w:val="000000"/>
          <w:sz w:val="28"/>
        </w:rPr>
        <w:t>ерсальные учебные действия, коммуникативные универсальные учебные действия, регулятивные универсальные учебные действия.</w:t>
      </w:r>
    </w:p>
    <w:p w:rsidR="00C20DC6" w:rsidRDefault="00C20DC6">
      <w:pPr>
        <w:spacing w:after="0" w:line="252" w:lineRule="auto"/>
        <w:ind w:left="120"/>
        <w:jc w:val="both"/>
      </w:pP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</w:t>
      </w:r>
      <w:r>
        <w:rPr>
          <w:rFonts w:ascii="Times New Roman" w:hAnsi="Times New Roman"/>
          <w:color w:val="000000"/>
          <w:sz w:val="28"/>
        </w:rPr>
        <w:t>ния, жанры, устанавливать основания для сравнения, объединять элементы музыкального звучания по определённому признаку;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</w:t>
      </w:r>
      <w:r>
        <w:rPr>
          <w:rFonts w:ascii="Times New Roman" w:hAnsi="Times New Roman"/>
          <w:color w:val="000000"/>
          <w:sz w:val="28"/>
        </w:rPr>
        <w:t xml:space="preserve"> языка, произведения, исполнительские составы);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недост</w:t>
      </w:r>
      <w:r>
        <w:rPr>
          <w:rFonts w:ascii="Times New Roman" w:hAnsi="Times New Roman"/>
          <w:color w:val="000000"/>
          <w:sz w:val="28"/>
        </w:rPr>
        <w:t>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C20DC6" w:rsidRDefault="00C64A81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</w:t>
      </w:r>
      <w:r>
        <w:rPr>
          <w:rFonts w:ascii="Times New Roman" w:hAnsi="Times New Roman"/>
          <w:b/>
          <w:color w:val="000000"/>
          <w:sz w:val="28"/>
        </w:rPr>
        <w:t>льские действия: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 помощью учителя формулировать цель выполнения </w:t>
      </w:r>
      <w:r>
        <w:rPr>
          <w:rFonts w:ascii="Times New Roman" w:hAnsi="Times New Roman"/>
          <w:color w:val="000000"/>
          <w:sz w:val="28"/>
        </w:rPr>
        <w:t>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несколько вариантов решения творческой, исполнительской задачи, выбирать наиболее подходящий (на основе </w:t>
      </w:r>
      <w:r>
        <w:rPr>
          <w:rFonts w:ascii="Times New Roman" w:hAnsi="Times New Roman"/>
          <w:color w:val="000000"/>
          <w:sz w:val="28"/>
        </w:rPr>
        <w:t>предложенных критериев);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</w:t>
      </w:r>
      <w:r>
        <w:rPr>
          <w:rFonts w:ascii="Times New Roman" w:hAnsi="Times New Roman"/>
          <w:color w:val="000000"/>
          <w:sz w:val="28"/>
        </w:rPr>
        <w:t xml:space="preserve">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</w:t>
      </w:r>
      <w:r>
        <w:rPr>
          <w:rFonts w:ascii="Times New Roman" w:hAnsi="Times New Roman"/>
          <w:color w:val="000000"/>
          <w:sz w:val="28"/>
        </w:rPr>
        <w:t>ых явлений в различных условиях.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</w:t>
      </w:r>
      <w:r>
        <w:rPr>
          <w:rFonts w:ascii="Times New Roman" w:hAnsi="Times New Roman"/>
          <w:color w:val="000000"/>
          <w:sz w:val="28"/>
        </w:rPr>
        <w:t>тоятельно или на основании предложенного учителем способа её проверки;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с помощью взрослых (учителей, родителей (законных </w:t>
      </w:r>
      <w:r>
        <w:rPr>
          <w:rFonts w:ascii="Times New Roman" w:hAnsi="Times New Roman"/>
          <w:color w:val="000000"/>
          <w:spacing w:val="-4"/>
          <w:sz w:val="28"/>
        </w:rPr>
        <w:t>представителей) обучающихся) правила информационной безопасности при поиске</w:t>
      </w:r>
      <w:r>
        <w:rPr>
          <w:rFonts w:ascii="Times New Roman" w:hAnsi="Times New Roman"/>
          <w:color w:val="000000"/>
          <w:sz w:val="28"/>
        </w:rPr>
        <w:t xml:space="preserve"> информации в Интернете;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текстовую, </w:t>
      </w:r>
      <w:r>
        <w:rPr>
          <w:rFonts w:ascii="Times New Roman" w:hAnsi="Times New Roman"/>
          <w:color w:val="000000"/>
          <w:sz w:val="28"/>
        </w:rPr>
        <w:t>видео-, графическую, звуковую, информацию в соответствии с учебной задачей;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>анализировать музыкальные тексты (акустические и нотные) по предложенному</w:t>
      </w:r>
      <w:r>
        <w:rPr>
          <w:rFonts w:ascii="Times New Roman" w:hAnsi="Times New Roman"/>
          <w:color w:val="000000"/>
          <w:sz w:val="28"/>
        </w:rPr>
        <w:t xml:space="preserve"> учителем алгоритму;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C20DC6" w:rsidRDefault="00C20DC6">
      <w:pPr>
        <w:spacing w:after="0" w:line="257" w:lineRule="auto"/>
        <w:ind w:left="120"/>
        <w:jc w:val="both"/>
      </w:pP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</w:t>
      </w:r>
      <w:r>
        <w:rPr>
          <w:rFonts w:ascii="Times New Roman" w:hAnsi="Times New Roman"/>
          <w:b/>
          <w:color w:val="000000"/>
          <w:sz w:val="28"/>
        </w:rPr>
        <w:t xml:space="preserve"> универсальные учебные действия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Невербальная коммуникация: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</w:t>
      </w:r>
      <w:r>
        <w:rPr>
          <w:rFonts w:ascii="Times New Roman" w:hAnsi="Times New Roman"/>
          <w:color w:val="000000"/>
          <w:sz w:val="28"/>
        </w:rPr>
        <w:t xml:space="preserve"> или в коллективе);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</w:t>
      </w:r>
      <w:r>
        <w:rPr>
          <w:rFonts w:ascii="Times New Roman" w:hAnsi="Times New Roman"/>
          <w:color w:val="000000"/>
          <w:sz w:val="28"/>
        </w:rPr>
        <w:t>е нормы и значение интонации в повседневном общении.</w:t>
      </w:r>
    </w:p>
    <w:p w:rsidR="00C20DC6" w:rsidRDefault="00C64A81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Вербальная коммуникация: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</w:t>
      </w:r>
      <w:r>
        <w:rPr>
          <w:rFonts w:ascii="Times New Roman" w:hAnsi="Times New Roman"/>
          <w:color w:val="000000"/>
          <w:sz w:val="28"/>
        </w:rPr>
        <w:t>вила ведения диалога и дискуссии;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</w:t>
      </w:r>
      <w:r>
        <w:rPr>
          <w:rFonts w:ascii="Times New Roman" w:hAnsi="Times New Roman"/>
          <w:color w:val="000000"/>
          <w:sz w:val="28"/>
        </w:rPr>
        <w:t>(описание, рассуждение, повествование);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подготавливать небольшие публичные выступления;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C20DC6" w:rsidRDefault="00C20DC6">
      <w:pPr>
        <w:spacing w:after="0" w:line="264" w:lineRule="auto"/>
        <w:ind w:left="120"/>
        <w:jc w:val="both"/>
      </w:pP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стремиться к объединению усилий, </w:t>
      </w:r>
      <w:r>
        <w:rPr>
          <w:rFonts w:ascii="Times New Roman" w:hAnsi="Times New Roman"/>
          <w:color w:val="000000"/>
          <w:sz w:val="28"/>
        </w:rPr>
        <w:t>эмоциональной эмпатии в ситуациях совместного восприятия, исполнения музыки;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</w:t>
      </w:r>
      <w:r>
        <w:rPr>
          <w:rFonts w:ascii="Times New Roman" w:hAnsi="Times New Roman"/>
          <w:color w:val="000000"/>
          <w:sz w:val="28"/>
        </w:rPr>
        <w:t>нии поставленной задачи;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z w:val="28"/>
        </w:rPr>
        <w:t>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</w:t>
      </w:r>
      <w:r>
        <w:rPr>
          <w:rFonts w:ascii="Times New Roman" w:hAnsi="Times New Roman"/>
          <w:color w:val="000000"/>
          <w:sz w:val="28"/>
        </w:rPr>
        <w:t>ь свою часть работы; оценивать свой вклад в общий результат;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использованием предложенных образцов.</w:t>
      </w:r>
    </w:p>
    <w:p w:rsidR="00C20DC6" w:rsidRDefault="00C20DC6">
      <w:pPr>
        <w:spacing w:after="0" w:line="264" w:lineRule="auto"/>
        <w:ind w:left="120"/>
        <w:jc w:val="both"/>
      </w:pP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Регулятивные универсальные учебные действия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</w:t>
      </w:r>
      <w:r>
        <w:rPr>
          <w:rFonts w:ascii="Times New Roman" w:hAnsi="Times New Roman"/>
          <w:color w:val="000000"/>
          <w:sz w:val="28"/>
        </w:rPr>
        <w:t>дачи для получения результата;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20DC6" w:rsidRDefault="00C64A8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Самоконтроль: 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регулятивных универ</w:t>
      </w:r>
      <w:r>
        <w:rPr>
          <w:rFonts w:ascii="Times New Roman" w:hAnsi="Times New Roman"/>
          <w:color w:val="000000"/>
          <w:sz w:val="28"/>
        </w:rPr>
        <w:t>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C20DC6" w:rsidRDefault="00C20DC6">
      <w:pPr>
        <w:spacing w:after="0"/>
        <w:ind w:left="120"/>
      </w:pPr>
      <w:bookmarkStart w:id="10" w:name="_Toc144448647"/>
      <w:bookmarkEnd w:id="10"/>
    </w:p>
    <w:p w:rsidR="00C20DC6" w:rsidRDefault="00C20DC6">
      <w:pPr>
        <w:spacing w:after="0"/>
        <w:ind w:left="120"/>
        <w:jc w:val="both"/>
      </w:pPr>
    </w:p>
    <w:p w:rsidR="00C20DC6" w:rsidRDefault="00C64A81"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ПРЕДМЕТНЫЕ </w:t>
      </w:r>
      <w:r>
        <w:rPr>
          <w:rFonts w:ascii="Times New Roman" w:hAnsi="Times New Roman"/>
          <w:b/>
          <w:color w:val="000000"/>
          <w:sz w:val="28"/>
        </w:rPr>
        <w:t>РЕЗУЛЬТАТЫ</w:t>
      </w:r>
    </w:p>
    <w:p w:rsidR="00C20DC6" w:rsidRDefault="00C20DC6">
      <w:pPr>
        <w:spacing w:after="0"/>
        <w:ind w:left="120"/>
        <w:jc w:val="both"/>
      </w:pPr>
    </w:p>
    <w:p w:rsidR="00C20DC6" w:rsidRDefault="00C64A81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</w:t>
      </w:r>
      <w:r>
        <w:rPr>
          <w:rFonts w:ascii="Times New Roman" w:hAnsi="Times New Roman"/>
          <w:color w:val="000000"/>
          <w:sz w:val="28"/>
        </w:rPr>
        <w:t>ношении к музыке как важному элементу своей жизни.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</w:t>
      </w:r>
      <w:r>
        <w:rPr>
          <w:rFonts w:ascii="Times New Roman" w:hAnsi="Times New Roman"/>
          <w:color w:val="000000"/>
          <w:sz w:val="28"/>
        </w:rPr>
        <w:t xml:space="preserve"> интерес к игре на доступных музыкальных инструментах;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</w:t>
      </w:r>
      <w:r>
        <w:rPr>
          <w:rFonts w:ascii="Times New Roman" w:hAnsi="Times New Roman"/>
          <w:color w:val="000000"/>
          <w:sz w:val="28"/>
        </w:rPr>
        <w:t>орые им нравятся, аргументировать свой выбор;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 уважением относятся к достижениям отечественной музыкальной культуры;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 концу изучения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модуля № 1</w:t>
      </w:r>
      <w:r>
        <w:rPr>
          <w:rFonts w:ascii="Times New Roman" w:hAnsi="Times New Roman"/>
          <w:color w:val="000000"/>
          <w:sz w:val="28"/>
        </w:rPr>
        <w:t xml:space="preserve"> «Народная музыка России» обучающийся научится: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на слух и называть знакомые народн</w:t>
      </w:r>
      <w:r>
        <w:rPr>
          <w:rFonts w:ascii="Times New Roman" w:hAnsi="Times New Roman"/>
          <w:color w:val="000000"/>
          <w:sz w:val="28"/>
        </w:rPr>
        <w:t>ые музыкальные инструменты;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мане</w:t>
      </w:r>
      <w:r>
        <w:rPr>
          <w:rFonts w:ascii="Times New Roman" w:hAnsi="Times New Roman"/>
          <w:color w:val="000000"/>
          <w:sz w:val="28"/>
        </w:rPr>
        <w:t>ру пения, инструментального исполнения, типы солистов и коллективов – народных и академических;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 при исполнении народной песни;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</w:t>
      </w:r>
      <w:r>
        <w:rPr>
          <w:rFonts w:ascii="Times New Roman" w:hAnsi="Times New Roman"/>
          <w:color w:val="000000"/>
          <w:sz w:val="28"/>
        </w:rPr>
        <w:t>ез сопровождения;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2</w:t>
      </w:r>
      <w:r>
        <w:rPr>
          <w:rFonts w:ascii="Times New Roman" w:hAnsi="Times New Roman"/>
          <w:color w:val="000000"/>
          <w:sz w:val="28"/>
        </w:rPr>
        <w:t xml:space="preserve"> «Классическая музыка» обучающийся научится: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клас</w:t>
      </w:r>
      <w:r>
        <w:rPr>
          <w:rFonts w:ascii="Times New Roman" w:hAnsi="Times New Roman"/>
          <w:color w:val="000000"/>
          <w:sz w:val="28"/>
        </w:rPr>
        <w:t>сической музыки, называть автора и произведение, исполнительский состав;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</w:t>
      </w:r>
      <w:r>
        <w:rPr>
          <w:rFonts w:ascii="Times New Roman" w:hAnsi="Times New Roman"/>
          <w:color w:val="000000"/>
          <w:sz w:val="28"/>
        </w:rPr>
        <w:t>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в соответствии с её</w:t>
      </w:r>
      <w:r>
        <w:rPr>
          <w:rFonts w:ascii="Times New Roman" w:hAnsi="Times New Roman"/>
          <w:color w:val="000000"/>
          <w:sz w:val="28"/>
        </w:rPr>
        <w:t xml:space="preserve">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</w:t>
      </w:r>
      <w:r>
        <w:rPr>
          <w:rFonts w:ascii="Times New Roman" w:hAnsi="Times New Roman"/>
          <w:color w:val="000000"/>
          <w:sz w:val="28"/>
        </w:rPr>
        <w:t>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3</w:t>
      </w:r>
      <w:r>
        <w:rPr>
          <w:rFonts w:ascii="Times New Roman" w:hAnsi="Times New Roman"/>
          <w:color w:val="000000"/>
          <w:sz w:val="28"/>
        </w:rPr>
        <w:t xml:space="preserve"> «Музыка в жизни человека» обучающийся научится: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</w:t>
      </w:r>
      <w:r>
        <w:rPr>
          <w:rFonts w:ascii="Times New Roman" w:hAnsi="Times New Roman"/>
          <w:color w:val="000000"/>
          <w:sz w:val="28"/>
        </w:rPr>
        <w:t>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собственные чувства и мысли, эстетич</w:t>
      </w:r>
      <w:r>
        <w:rPr>
          <w:rFonts w:ascii="Times New Roman" w:hAnsi="Times New Roman"/>
          <w:color w:val="000000"/>
          <w:sz w:val="28"/>
        </w:rPr>
        <w:t>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pacing w:val="-4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pacing w:val="-4"/>
          <w:sz w:val="28"/>
        </w:rPr>
        <w:t>модуля № 4</w:t>
      </w:r>
      <w:r>
        <w:rPr>
          <w:rFonts w:ascii="Times New Roman" w:hAnsi="Times New Roman"/>
          <w:color w:val="000000"/>
          <w:spacing w:val="-4"/>
          <w:sz w:val="28"/>
        </w:rPr>
        <w:t xml:space="preserve"> «Музыка народов мира» обучающийся научится: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народ</w:t>
      </w:r>
      <w:r>
        <w:rPr>
          <w:rFonts w:ascii="Times New Roman" w:hAnsi="Times New Roman"/>
          <w:color w:val="000000"/>
          <w:sz w:val="28"/>
        </w:rPr>
        <w:t>ной и композиторской музыки других стран;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</w:t>
      </w:r>
      <w:r>
        <w:rPr>
          <w:rFonts w:ascii="Times New Roman" w:hAnsi="Times New Roman"/>
          <w:color w:val="000000"/>
          <w:sz w:val="28"/>
        </w:rPr>
        <w:t>х профессиональных композиторов (из числа изученных культурно-национальных традиций и жанров);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5</w:t>
      </w:r>
      <w:r>
        <w:rPr>
          <w:rFonts w:ascii="Times New Roman" w:hAnsi="Times New Roman"/>
          <w:color w:val="000000"/>
          <w:sz w:val="28"/>
        </w:rPr>
        <w:t xml:space="preserve"> «Духов</w:t>
      </w:r>
      <w:r>
        <w:rPr>
          <w:rFonts w:ascii="Times New Roman" w:hAnsi="Times New Roman"/>
          <w:color w:val="000000"/>
          <w:sz w:val="28"/>
        </w:rPr>
        <w:t>ная музыка» обучающийся научится: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C20DC6" w:rsidRDefault="00C64A81">
      <w:pPr>
        <w:spacing w:after="0" w:line="252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</w:t>
      </w:r>
      <w:r>
        <w:rPr>
          <w:rFonts w:ascii="Times New Roman" w:hAnsi="Times New Roman"/>
          <w:color w:val="000000"/>
          <w:sz w:val="28"/>
        </w:rPr>
        <w:t>я духовной музыки Русской православной церкви (вариативно: других конфессий согласно региональной религиозной традиции).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6</w:t>
      </w:r>
      <w:r>
        <w:rPr>
          <w:rFonts w:ascii="Times New Roman" w:hAnsi="Times New Roman"/>
          <w:color w:val="000000"/>
          <w:sz w:val="28"/>
        </w:rPr>
        <w:t xml:space="preserve"> «Музыка театра и кино» обучающийся научится: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</w:t>
      </w:r>
      <w:r>
        <w:rPr>
          <w:rFonts w:ascii="Times New Roman" w:hAnsi="Times New Roman"/>
          <w:color w:val="000000"/>
          <w:sz w:val="28"/>
        </w:rPr>
        <w:t>в (опера, балет, оперетта, мюзикл);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музыкальных коллективов (ансамблей</w:t>
      </w:r>
      <w:r>
        <w:rPr>
          <w:rFonts w:ascii="Times New Roman" w:hAnsi="Times New Roman"/>
          <w:color w:val="000000"/>
          <w:sz w:val="28"/>
        </w:rPr>
        <w:t xml:space="preserve">, оркестров, хоров), </w:t>
      </w:r>
      <w:r>
        <w:rPr>
          <w:rFonts w:ascii="Times New Roman" w:hAnsi="Times New Roman"/>
          <w:color w:val="000000"/>
          <w:spacing w:val="-4"/>
          <w:sz w:val="28"/>
        </w:rPr>
        <w:t>тембры человеческих голосов и музыкальных инструментов, определять их на слух;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</w:t>
      </w:r>
      <w:r>
        <w:rPr>
          <w:rFonts w:ascii="Times New Roman" w:hAnsi="Times New Roman"/>
          <w:color w:val="000000"/>
          <w:sz w:val="28"/>
        </w:rPr>
        <w:t xml:space="preserve"> хореограф, певец, художник и другие.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7</w:t>
      </w:r>
      <w:r>
        <w:rPr>
          <w:rFonts w:ascii="Times New Roman" w:hAnsi="Times New Roman"/>
          <w:color w:val="000000"/>
          <w:sz w:val="28"/>
        </w:rPr>
        <w:t xml:space="preserve"> «Современная музыкальная культура» обучающийся научится: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</w:t>
      </w:r>
      <w:r>
        <w:rPr>
          <w:rFonts w:ascii="Times New Roman" w:hAnsi="Times New Roman"/>
          <w:color w:val="000000"/>
          <w:sz w:val="28"/>
        </w:rPr>
        <w:t>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</w:t>
      </w:r>
      <w:r>
        <w:rPr>
          <w:rFonts w:ascii="Times New Roman" w:hAnsi="Times New Roman"/>
          <w:color w:val="000000"/>
          <w:sz w:val="28"/>
        </w:rPr>
        <w:t xml:space="preserve"> настроение музыки, сознательно пользоваться музыкально-выразительными средствами при исполнении;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изучения </w:t>
      </w:r>
      <w:r>
        <w:rPr>
          <w:rFonts w:ascii="Times New Roman" w:hAnsi="Times New Roman"/>
          <w:b/>
          <w:color w:val="000000"/>
          <w:sz w:val="28"/>
        </w:rPr>
        <w:t>модуля № 8</w:t>
      </w:r>
      <w:r>
        <w:rPr>
          <w:rFonts w:ascii="Times New Roman" w:hAnsi="Times New Roman"/>
          <w:color w:val="000000"/>
          <w:sz w:val="28"/>
        </w:rPr>
        <w:t xml:space="preserve"> «Музыкальная грамота» обучающийся научится: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</w:t>
      </w:r>
      <w:r>
        <w:rPr>
          <w:rFonts w:ascii="Times New Roman" w:hAnsi="Times New Roman"/>
          <w:color w:val="000000"/>
          <w:sz w:val="28"/>
        </w:rPr>
        <w:t>х простые музыкальные формы – двухчастную, трёхчастную и трёхчастную репризную, рондо, вариации;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C20DC6" w:rsidRDefault="00C64A81">
      <w:pPr>
        <w:spacing w:after="0" w:line="257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исполнять песни с простым мелодическим </w:t>
      </w:r>
      <w:r>
        <w:rPr>
          <w:rFonts w:ascii="Times New Roman" w:hAnsi="Times New Roman"/>
          <w:color w:val="000000"/>
          <w:sz w:val="28"/>
        </w:rPr>
        <w:t>рисунком.</w:t>
      </w:r>
    </w:p>
    <w:p w:rsidR="00C20DC6" w:rsidRDefault="00C20DC6">
      <w:pPr>
        <w:sectPr w:rsidR="00C20DC6">
          <w:pgSz w:w="11906" w:h="16383"/>
          <w:pgMar w:top="1134" w:right="850" w:bottom="1134" w:left="1701" w:header="720" w:footer="720" w:gutter="0"/>
          <w:cols w:space="720"/>
        </w:sectPr>
      </w:pPr>
      <w:bookmarkStart w:id="11" w:name="block-76454609"/>
    </w:p>
    <w:bookmarkEnd w:id="11"/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4694"/>
        <w:gridCol w:w="1535"/>
        <w:gridCol w:w="1843"/>
        <w:gridCol w:w="1912"/>
        <w:gridCol w:w="2646"/>
      </w:tblGrid>
      <w:tr w:rsidR="00C20DC6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</w:t>
            </w:r>
            <w:r>
              <w:rPr>
                <w:rFonts w:ascii="Times New Roman" w:hAnsi="Times New Roman"/>
                <w:color w:val="000000"/>
                <w:sz w:val="24"/>
              </w:rPr>
              <w:t>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С.Прокофьев. Симфоническая сказка «Петя и Волк»; Н.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татарская народная песня «Энисэ», </w:t>
            </w:r>
            <w:r>
              <w:rPr>
                <w:rFonts w:ascii="Times New Roman" w:hAnsi="Times New Roman"/>
                <w:color w:val="000000"/>
                <w:sz w:val="24"/>
              </w:rPr>
              <w:t>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Музыка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жизни человека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r>
              <w:rPr>
                <w:rFonts w:ascii="Times New Roman" w:hAnsi="Times New Roman"/>
                <w:color w:val="000000"/>
                <w:sz w:val="24"/>
              </w:rPr>
              <w:t>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</w:t>
            </w:r>
            <w:r>
              <w:rPr>
                <w:rFonts w:ascii="Times New Roman" w:hAnsi="Times New Roman"/>
                <w:color w:val="000000"/>
                <w:sz w:val="24"/>
              </w:rPr>
              <w:t>посвящённые Дню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оперы-сказки «Муха-цокотуха», «Волк и семеро козлят»; песни из </w:t>
            </w:r>
            <w:r>
              <w:rPr>
                <w:rFonts w:ascii="Times New Roman" w:hAnsi="Times New Roman"/>
                <w:color w:val="000000"/>
                <w:sz w:val="24"/>
              </w:rPr>
              <w:t>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</w:t>
            </w:r>
            <w:r>
              <w:rPr>
                <w:rFonts w:ascii="Times New Roman" w:hAnsi="Times New Roman"/>
                <w:color w:val="000000"/>
                <w:sz w:val="24"/>
              </w:rPr>
              <w:t>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</w:t>
            </w:r>
            <w:r>
              <w:rPr>
                <w:rFonts w:ascii="Times New Roman" w:hAnsi="Times New Roman"/>
                <w:color w:val="000000"/>
                <w:sz w:val="24"/>
              </w:rPr>
              <w:t>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классики:В. Моцарт «Колыбельная»; А. Вивальди «Летняя гроза» в современной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</w:t>
            </w:r>
            <w:r>
              <w:rPr>
                <w:rFonts w:ascii="Times New Roman" w:hAnsi="Times New Roman"/>
                <w:color w:val="000000"/>
                <w:sz w:val="24"/>
              </w:rPr>
              <w:t>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Весь мир звучит: Н.А. Римский-Корсаков «Похвала пустыне» из оперы «Сказание о невидимом граде </w:t>
            </w:r>
            <w:r>
              <w:rPr>
                <w:rFonts w:ascii="Times New Roman" w:hAnsi="Times New Roman"/>
                <w:color w:val="000000"/>
                <w:sz w:val="24"/>
              </w:rPr>
              <w:t>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</w:tbl>
    <w:p w:rsidR="00C20DC6" w:rsidRDefault="00C20DC6">
      <w:pPr>
        <w:sectPr w:rsidR="00C20D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646"/>
      </w:tblGrid>
      <w:tr w:rsidR="00C20DC6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</w:t>
            </w: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Сказки, мифы и легенды: «Былина о Вольге и Микуле», А.С. Аренский «Фантазия на темы Рябинина для фортепиано с оркестром»; Н.Добронравов М. Таривердиев </w:t>
            </w:r>
            <w:r>
              <w:rPr>
                <w:rFonts w:ascii="Times New Roman" w:hAnsi="Times New Roman"/>
                <w:color w:val="000000"/>
                <w:sz w:val="24"/>
              </w:rPr>
              <w:t>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народная песня коми «Провожание»; татарская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</w:t>
            </w:r>
            <w:r>
              <w:rPr>
                <w:rFonts w:ascii="Times New Roman" w:hAnsi="Times New Roman"/>
                <w:color w:val="000000"/>
                <w:sz w:val="24"/>
              </w:rPr>
              <w:t>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Скрипка, </w:t>
            </w:r>
            <w:r>
              <w:rPr>
                <w:rFonts w:ascii="Times New Roman" w:hAnsi="Times New Roman"/>
                <w:color w:val="000000"/>
                <w:sz w:val="24"/>
              </w:rPr>
              <w:t>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А.К. Лядов «Кикимора», «Волшебное озеро»; М.П. Мусоргский. 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Классическая симфония (№ 1)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Красота и вдохновение: «Рассвет-чародей» музыка В.Я.Шаинского сл. М.С.Пляцковского; П.И. </w:t>
            </w:r>
            <w:r>
              <w:rPr>
                <w:rFonts w:ascii="Times New Roman" w:hAnsi="Times New Roman"/>
                <w:color w:val="000000"/>
                <w:sz w:val="24"/>
              </w:rPr>
              <w:t>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Персидский хор из оперы «Руслан и Людмила»; </w:t>
            </w:r>
            <w:r>
              <w:rPr>
                <w:rFonts w:ascii="Times New Roman" w:hAnsi="Times New Roman"/>
                <w:color w:val="000000"/>
                <w:sz w:val="24"/>
              </w:rPr>
              <w:t>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 в </w:t>
            </w:r>
            <w:r>
              <w:rPr>
                <w:rFonts w:ascii="Times New Roman" w:hAnsi="Times New Roman"/>
                <w:color w:val="000000"/>
                <w:sz w:val="24"/>
              </w:rPr>
              <w:t>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Русской православной церкви: молитва «Богородице Дево Радуйся» хора братии Оптиной Пустыни; С.В. Рахманинов «Богородице Дево Радуйся» из </w:t>
            </w:r>
            <w:r>
              <w:rPr>
                <w:rFonts w:ascii="Times New Roman" w:hAnsi="Times New Roman"/>
                <w:color w:val="000000"/>
                <w:sz w:val="24"/>
              </w:rPr>
              <w:t>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башмачок» (балет С.С.Прокофьева «Золушка»); aильм-сказка «Золотой ключик, или Приключения Буратино», А.Толстой,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муз. 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Балет. </w:t>
            </w:r>
            <w:r>
              <w:rPr>
                <w:rFonts w:ascii="Times New Roman" w:hAnsi="Times New Roman"/>
                <w:color w:val="000000"/>
                <w:sz w:val="24"/>
              </w:rPr>
              <w:t>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эстрады». Б. Тиэл «Как прекрасен мир!»,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Д. Херман «Hello Dolly»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О.Газманов «Люси» в исполнении Р.Газманова (6 лет); И. Лиева, Э. Терская «Мама» в </w:t>
            </w:r>
            <w:r>
              <w:rPr>
                <w:rFonts w:ascii="Times New Roman" w:hAnsi="Times New Roman"/>
                <w:color w:val="000000"/>
                <w:sz w:val="24"/>
              </w:rPr>
              <w:t>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</w:tbl>
    <w:p w:rsidR="00C20DC6" w:rsidRDefault="00C20DC6">
      <w:pPr>
        <w:sectPr w:rsidR="00C20D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802"/>
      </w:tblGrid>
      <w:tr w:rsidR="00C20DC6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ИНВАРИАНТНАЯ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</w:t>
            </w:r>
            <w:r>
              <w:rPr>
                <w:rFonts w:ascii="Times New Roman" w:hAnsi="Times New Roman"/>
                <w:color w:val="000000"/>
                <w:sz w:val="24"/>
              </w:rPr>
              <w:t>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А.Эшпай «Песни горных и луговых </w:t>
            </w:r>
            <w:r>
              <w:rPr>
                <w:rFonts w:ascii="Times New Roman" w:hAnsi="Times New Roman"/>
                <w:color w:val="000000"/>
                <w:sz w:val="24"/>
              </w:rPr>
              <w:t>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 – исполнитель – слушатель: концерт № 1 для фортепиано с оркестром П.И. Чайковского </w:t>
            </w:r>
            <w:r>
              <w:rPr>
                <w:rFonts w:ascii="Times New Roman" w:hAnsi="Times New Roman"/>
                <w:color w:val="000000"/>
                <w:sz w:val="24"/>
              </w:rPr>
              <w:t>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Ю.М.Чичков «Детство — это я и </w:t>
            </w:r>
            <w:r>
              <w:rPr>
                <w:rFonts w:ascii="Times New Roman" w:hAnsi="Times New Roman"/>
                <w:color w:val="000000"/>
                <w:sz w:val="24"/>
              </w:rPr>
              <w:t>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</w:t>
            </w:r>
            <w:r>
              <w:rPr>
                <w:rFonts w:ascii="Times New Roman" w:hAnsi="Times New Roman"/>
                <w:color w:val="000000"/>
                <w:sz w:val="24"/>
              </w:rPr>
              <w:t>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В. Моцарт.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С.С. 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</w:t>
            </w:r>
            <w:r>
              <w:rPr>
                <w:rFonts w:ascii="Times New Roman" w:hAnsi="Times New Roman"/>
                <w:color w:val="000000"/>
                <w:sz w:val="24"/>
              </w:rPr>
              <w:t>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А.Хачатурян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Выучи и спой песни А. </w:t>
            </w:r>
            <w:r>
              <w:rPr>
                <w:rFonts w:ascii="Times New Roman" w:hAnsi="Times New Roman"/>
                <w:color w:val="000000"/>
                <w:sz w:val="24"/>
              </w:rPr>
              <w:t>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Патриотическая и народная тема в театре и кино: Симфония № 3 «Героическая» Людвига ван Бетховена. опера «Война и мир»; музыка к </w:t>
            </w:r>
            <w:r>
              <w:rPr>
                <w:rFonts w:ascii="Times New Roman" w:hAnsi="Times New Roman"/>
                <w:color w:val="000000"/>
                <w:sz w:val="24"/>
              </w:rPr>
              <w:t>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Сюжет музыкального спектакля: мюзиклы «Семеро козлят на новый </w:t>
            </w:r>
            <w:r>
              <w:rPr>
                <w:rFonts w:ascii="Times New Roman" w:hAnsi="Times New Roman"/>
                <w:color w:val="000000"/>
                <w:sz w:val="24"/>
              </w:rPr>
              <w:t>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SHAMAN исполняет песню «Конь», музыка И. Матвиенко, стихи А. Шаганова; пьесы </w:t>
            </w:r>
            <w:r>
              <w:rPr>
                <w:rFonts w:ascii="Times New Roman" w:hAnsi="Times New Roman"/>
                <w:color w:val="000000"/>
                <w:sz w:val="24"/>
              </w:rPr>
              <w:t>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</w:t>
            </w:r>
            <w:r>
              <w:rPr>
                <w:rFonts w:ascii="Times New Roman" w:hAnsi="Times New Roman"/>
                <w:color w:val="000000"/>
                <w:sz w:val="24"/>
              </w:rPr>
              <w:t>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Интонация: К. Сен-Санс пьесы из сюиты «Карнавал животных»: «Королевский марш льва», «Аквариум», «Лебедь» и </w:t>
            </w:r>
            <w:r>
              <w:rPr>
                <w:rFonts w:ascii="Times New Roman" w:hAnsi="Times New Roman"/>
                <w:color w:val="000000"/>
                <w:sz w:val="24"/>
              </w:rPr>
              <w:t>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</w:tbl>
    <w:p w:rsidR="00C20DC6" w:rsidRDefault="00C20DC6">
      <w:pPr>
        <w:sectPr w:rsidR="00C20D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0DC6" w:rsidRDefault="00C64A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814"/>
      </w:tblGrid>
      <w:tr w:rsidR="00C20DC6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0DC6" w:rsidRDefault="00C20DC6">
            <w:pPr>
              <w:spacing w:after="0"/>
              <w:ind w:left="135"/>
            </w:pP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0DC6" w:rsidRDefault="00C20D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народные песни «Выходили красны девицы», «Вдоль да по </w:t>
            </w:r>
            <w:r>
              <w:rPr>
                <w:rFonts w:ascii="Times New Roman" w:hAnsi="Times New Roman"/>
                <w:color w:val="000000"/>
                <w:sz w:val="24"/>
              </w:rPr>
              <w:t>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артисты, народный театр: И.Ф. Стравинский балет «Петрушка»; русская </w:t>
            </w:r>
            <w:r>
              <w:rPr>
                <w:rFonts w:ascii="Times New Roman" w:hAnsi="Times New Roman"/>
                <w:color w:val="000000"/>
                <w:sz w:val="24"/>
              </w:rPr>
              <w:t>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</w:t>
            </w:r>
            <w:r>
              <w:rPr>
                <w:rFonts w:ascii="Times New Roman" w:hAnsi="Times New Roman"/>
                <w:color w:val="000000"/>
                <w:sz w:val="24"/>
              </w:rPr>
              <w:t>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</w:t>
            </w:r>
            <w:r>
              <w:rPr>
                <w:rFonts w:ascii="Times New Roman" w:hAnsi="Times New Roman"/>
                <w:color w:val="000000"/>
                <w:sz w:val="24"/>
              </w:rPr>
              <w:t>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М.И. Глинка. «Арагонская хота», П. Чайковский Скерцо из 4-й </w:t>
            </w:r>
            <w:r>
              <w:rPr>
                <w:rFonts w:ascii="Times New Roman" w:hAnsi="Times New Roman"/>
                <w:color w:val="000000"/>
                <w:sz w:val="24"/>
              </w:rPr>
              <w:t>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Музыка в жизни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музыкантов-сказителей (акыны, ашуги, бакши и </w:t>
            </w:r>
            <w:r>
              <w:rPr>
                <w:rFonts w:ascii="Times New Roman" w:hAnsi="Times New Roman"/>
                <w:color w:val="000000"/>
                <w:sz w:val="24"/>
              </w:rPr>
              <w:t>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народных гуляний из второго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Балет: А. Хачатурян. Балет «Гаянэ» (фрагменты); Р. Щедрин Балет </w:t>
            </w:r>
            <w:r>
              <w:rPr>
                <w:rFonts w:ascii="Times New Roman" w:hAnsi="Times New Roman"/>
                <w:color w:val="000000"/>
                <w:sz w:val="24"/>
              </w:rPr>
              <w:t>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оперы </w:t>
            </w:r>
            <w:r>
              <w:rPr>
                <w:rFonts w:ascii="Times New Roman" w:hAnsi="Times New Roman"/>
                <w:color w:val="000000"/>
                <w:sz w:val="24"/>
              </w:rPr>
              <w:t>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</w:t>
            </w:r>
            <w:r>
              <w:rPr>
                <w:rFonts w:ascii="Times New Roman" w:hAnsi="Times New Roman"/>
                <w:color w:val="000000"/>
                <w:sz w:val="24"/>
              </w:rPr>
              <w:t>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Современная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культура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20DC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  <w:tr w:rsidR="00C20DC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20DC6" w:rsidRDefault="00C64A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20DC6" w:rsidRDefault="00C20DC6"/>
        </w:tc>
      </w:tr>
    </w:tbl>
    <w:p w:rsidR="00C20DC6" w:rsidRDefault="00C20DC6">
      <w:pPr>
        <w:sectPr w:rsidR="00C20DC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2" w:name="block-76454610"/>
    </w:p>
    <w:p w:rsidR="00C20DC6" w:rsidRDefault="00C20DC6">
      <w:pPr>
        <w:sectPr w:rsidR="00C20DC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3" w:name="block-76454611"/>
      <w:bookmarkEnd w:id="12"/>
    </w:p>
    <w:bookmarkEnd w:id="13"/>
    <w:p w:rsidR="00C20DC6" w:rsidRDefault="00C20DC6">
      <w:pPr>
        <w:spacing w:after="0" w:line="480" w:lineRule="auto"/>
        <w:ind w:left="120"/>
      </w:pPr>
    </w:p>
    <w:p w:rsidR="00C20DC6" w:rsidRDefault="00C64A81">
      <w:pPr>
        <w:spacing w:after="0"/>
        <w:ind w:left="120"/>
      </w:pPr>
      <w:bookmarkStart w:id="14" w:name="block-15304304"/>
      <w:bookmarkStart w:id="15" w:name="block-7645461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20DC6" w:rsidRDefault="00C64A8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20DC6" w:rsidRDefault="00C64A8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• Музыка, 1 класс/ Критская </w:t>
      </w:r>
      <w:r>
        <w:rPr>
          <w:rFonts w:ascii="Times New Roman" w:hAnsi="Times New Roman"/>
          <w:color w:val="000000"/>
          <w:sz w:val="28"/>
          <w:lang w:val="ru-RU"/>
        </w:rPr>
        <w:t>Е.Д., Сергеева Г.П., Шмагина Т.С.,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</w:t>
      </w:r>
      <w:r>
        <w:rPr>
          <w:rFonts w:ascii="Times New Roman" w:hAnsi="Times New Roman"/>
          <w:color w:val="000000"/>
          <w:sz w:val="28"/>
          <w:lang w:val="ru-RU"/>
        </w:rPr>
        <w:t>.С.,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6" w:name="0d4d2a67-5837-4252-b43a-95aa3f3876a6"/>
      <w:r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Т.С., Акционерное общество «Издательство «Просвещение»</w:t>
      </w:r>
      <w:bookmarkEnd w:id="16"/>
    </w:p>
    <w:p w:rsidR="00C20DC6" w:rsidRDefault="00C20DC6">
      <w:pPr>
        <w:spacing w:after="0" w:line="480" w:lineRule="auto"/>
        <w:ind w:left="120"/>
        <w:rPr>
          <w:lang w:val="ru-RU"/>
        </w:rPr>
      </w:pPr>
    </w:p>
    <w:p w:rsidR="00C20DC6" w:rsidRDefault="00C20DC6">
      <w:pPr>
        <w:spacing w:after="0"/>
        <w:ind w:left="120"/>
        <w:rPr>
          <w:lang w:val="ru-RU"/>
        </w:rPr>
      </w:pPr>
    </w:p>
    <w:p w:rsidR="00C20DC6" w:rsidRDefault="00C64A8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20DC6" w:rsidRDefault="00C64A81">
      <w:pPr>
        <w:spacing w:after="0" w:line="480" w:lineRule="auto"/>
        <w:ind w:left="120"/>
        <w:rPr>
          <w:lang w:val="ru-RU"/>
        </w:rPr>
      </w:pPr>
      <w:bookmarkStart w:id="17" w:name="6c624f83-d6f6-4560-bdb9-085c19f7dab0"/>
      <w:r>
        <w:rPr>
          <w:rFonts w:ascii="Times New Roman" w:hAnsi="Times New Roman"/>
          <w:color w:val="000000"/>
          <w:sz w:val="28"/>
          <w:lang w:val="ru-RU"/>
        </w:rPr>
        <w:t xml:space="preserve">Критская Е.Д., Сергеева Г.П., Шмагина Т.С. Методика </w:t>
      </w:r>
      <w:r>
        <w:rPr>
          <w:rFonts w:ascii="Times New Roman" w:hAnsi="Times New Roman"/>
          <w:color w:val="000000"/>
          <w:sz w:val="28"/>
          <w:lang w:val="ru-RU"/>
        </w:rPr>
        <w:t>работы с учебниками "Музыка". 1-4 классы. - М.: Просвещение. - 177 с.</w:t>
      </w:r>
      <w:bookmarkEnd w:id="17"/>
    </w:p>
    <w:p w:rsidR="00C20DC6" w:rsidRDefault="00C20DC6">
      <w:pPr>
        <w:spacing w:after="0"/>
        <w:ind w:left="120"/>
        <w:rPr>
          <w:lang w:val="ru-RU"/>
        </w:rPr>
      </w:pPr>
    </w:p>
    <w:p w:rsidR="00C20DC6" w:rsidRDefault="00C64A81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20DC6" w:rsidRDefault="00C64A81">
      <w:pPr>
        <w:spacing w:after="0" w:line="480" w:lineRule="auto"/>
        <w:ind w:left="120"/>
        <w:rPr>
          <w:lang w:val="ru-RU"/>
        </w:rPr>
        <w:sectPr w:rsidR="00C20DC6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>
        <w:rPr>
          <w:rFonts w:ascii="Times New Roman" w:hAnsi="Times New Roman"/>
          <w:color w:val="000000"/>
          <w:sz w:val="28"/>
          <w:lang w:val="ru-RU"/>
        </w:rPr>
        <w:t>/6/1/</w:t>
      </w:r>
      <w:r>
        <w:rPr>
          <w:sz w:val="28"/>
          <w:lang w:val="ru-RU"/>
        </w:rPr>
        <w:br/>
      </w:r>
      <w:bookmarkStart w:id="18" w:name="b3e9be70-5c6b-42b4-b0b4-30ca1a14a2b3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>
        <w:rPr>
          <w:rFonts w:ascii="Times New Roman" w:hAnsi="Times New Roman"/>
          <w:color w:val="000000"/>
          <w:sz w:val="28"/>
          <w:lang w:val="ru-RU"/>
        </w:rPr>
        <w:t>/6/2/</w:t>
      </w:r>
      <w:bookmarkEnd w:id="18"/>
    </w:p>
    <w:bookmarkEnd w:id="14"/>
    <w:p w:rsidR="00C20DC6" w:rsidRDefault="00C20DC6">
      <w:pPr>
        <w:sectPr w:rsidR="00C20DC6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C20DC6" w:rsidRDefault="00C20DC6"/>
    <w:sectPr w:rsidR="00C20DC6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A81" w:rsidRDefault="00C64A81">
      <w:pPr>
        <w:spacing w:line="240" w:lineRule="auto"/>
      </w:pPr>
      <w:r>
        <w:separator/>
      </w:r>
    </w:p>
  </w:endnote>
  <w:endnote w:type="continuationSeparator" w:id="0">
    <w:p w:rsidR="00C64A81" w:rsidRDefault="00C64A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A81" w:rsidRDefault="00C64A81">
      <w:pPr>
        <w:spacing w:after="0"/>
      </w:pPr>
      <w:r>
        <w:separator/>
      </w:r>
    </w:p>
  </w:footnote>
  <w:footnote w:type="continuationSeparator" w:id="0">
    <w:p w:rsidR="00C64A81" w:rsidRDefault="00C64A8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DC6"/>
    <w:rsid w:val="006D73B7"/>
    <w:rsid w:val="00C20DC6"/>
    <w:rsid w:val="00C64A81"/>
    <w:rsid w:val="2B5F362C"/>
    <w:rsid w:val="6F52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6D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D73B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6D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D73B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7f412e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15912</Words>
  <Characters>90699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User</cp:lastModifiedBy>
  <cp:revision>2</cp:revision>
  <cp:lastPrinted>2025-10-05T12:19:00Z</cp:lastPrinted>
  <dcterms:created xsi:type="dcterms:W3CDTF">2026-01-14T08:06:00Z</dcterms:created>
  <dcterms:modified xsi:type="dcterms:W3CDTF">2026-01-14T08:06:00Z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DBB64AFBE2F441C28518C643E0866B91_13</vt:lpwstr>
  </property>
</Properties>
</file>